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ED" w:rsidRPr="00EB40D4" w:rsidRDefault="00C53FED" w:rsidP="00C53FED">
      <w:pPr>
        <w:rPr>
          <w:rFonts w:ascii="Arial" w:hAnsi="Arial" w:cs="Arial"/>
          <w:b/>
          <w:sz w:val="40"/>
          <w:szCs w:val="40"/>
        </w:rPr>
      </w:pPr>
      <w:bookmarkStart w:id="0" w:name="_GoBack"/>
      <w:bookmarkEnd w:id="0"/>
      <w:r w:rsidRPr="00EB40D4">
        <w:rPr>
          <w:rFonts w:ascii="Arial" w:hAnsi="Arial" w:cs="Arial"/>
          <w:b/>
          <w:sz w:val="40"/>
          <w:szCs w:val="40"/>
        </w:rPr>
        <w:t>Kings County Board of Education</w:t>
      </w:r>
    </w:p>
    <w:p w:rsidR="00C53FED" w:rsidRPr="00EB40D4" w:rsidRDefault="00C53FED" w:rsidP="00C53FED">
      <w:pPr>
        <w:rPr>
          <w:rFonts w:ascii="Arial" w:hAnsi="Arial" w:cs="Arial"/>
          <w:b/>
          <w:sz w:val="36"/>
          <w:szCs w:val="36"/>
        </w:rPr>
      </w:pPr>
      <w:r>
        <w:rPr>
          <w:rFonts w:ascii="Arial" w:hAnsi="Arial" w:cs="Arial"/>
          <w:b/>
          <w:sz w:val="36"/>
          <w:szCs w:val="36"/>
        </w:rPr>
        <w:t>Board Policy</w:t>
      </w:r>
    </w:p>
    <w:p w:rsidR="00C53FED" w:rsidRPr="00EB40D4" w:rsidRDefault="00C53FED" w:rsidP="00C53FED">
      <w:pPr>
        <w:spacing w:line="240" w:lineRule="auto"/>
        <w:rPr>
          <w:rFonts w:ascii="Arial" w:hAnsi="Arial" w:cs="Arial"/>
          <w:sz w:val="24"/>
          <w:szCs w:val="24"/>
        </w:rPr>
      </w:pPr>
    </w:p>
    <w:tbl>
      <w:tblPr>
        <w:tblW w:w="0" w:type="auto"/>
        <w:tblCellSpacing w:w="0" w:type="dxa"/>
        <w:tblCellMar>
          <w:left w:w="0" w:type="dxa"/>
          <w:right w:w="0" w:type="dxa"/>
        </w:tblCellMar>
        <w:tblLook w:val="04A0" w:firstRow="1" w:lastRow="0" w:firstColumn="1" w:lastColumn="0" w:noHBand="0" w:noVBand="1"/>
      </w:tblPr>
      <w:tblGrid>
        <w:gridCol w:w="4737"/>
        <w:gridCol w:w="4623"/>
      </w:tblGrid>
      <w:tr w:rsidR="00C53FED" w:rsidRPr="00EB40D4" w:rsidTr="00C53FED">
        <w:trPr>
          <w:tblCellSpacing w:w="0" w:type="dxa"/>
        </w:trPr>
        <w:tc>
          <w:tcPr>
            <w:tcW w:w="4737" w:type="dxa"/>
            <w:hideMark/>
          </w:tcPr>
          <w:p w:rsidR="00C53FED" w:rsidRPr="00EB40D4" w:rsidRDefault="00C53FED" w:rsidP="00C53FED">
            <w:pPr>
              <w:spacing w:line="240" w:lineRule="auto"/>
              <w:rPr>
                <w:rFonts w:ascii="Arial" w:hAnsi="Arial" w:cs="Arial"/>
                <w:color w:val="000000"/>
                <w:sz w:val="24"/>
                <w:szCs w:val="24"/>
              </w:rPr>
            </w:pPr>
          </w:p>
        </w:tc>
        <w:tc>
          <w:tcPr>
            <w:tcW w:w="4623" w:type="dxa"/>
            <w:hideMark/>
          </w:tcPr>
          <w:p w:rsidR="00C53FED" w:rsidRPr="00EB40D4" w:rsidRDefault="00C53FED" w:rsidP="00C53FED">
            <w:pPr>
              <w:spacing w:line="240" w:lineRule="auto"/>
              <w:jc w:val="right"/>
              <w:rPr>
                <w:rFonts w:ascii="Arial" w:hAnsi="Arial" w:cs="Arial"/>
                <w:color w:val="000000"/>
                <w:sz w:val="24"/>
                <w:szCs w:val="24"/>
              </w:rPr>
            </w:pPr>
          </w:p>
        </w:tc>
      </w:tr>
    </w:tbl>
    <w:p w:rsidR="00C53FED" w:rsidRPr="00EB40D4" w:rsidRDefault="00C53FED" w:rsidP="00C53FED">
      <w:pPr>
        <w:pStyle w:val="NormalWeb"/>
        <w:spacing w:before="0" w:beforeAutospacing="0" w:after="0" w:afterAutospacing="0"/>
        <w:rPr>
          <w:rFonts w:ascii="Arial" w:hAnsi="Arial" w:cs="Arial"/>
        </w:rPr>
      </w:pPr>
      <w:r>
        <w:rPr>
          <w:rFonts w:ascii="Arial" w:hAnsi="Arial" w:cs="Arial"/>
          <w:b/>
          <w:bCs/>
        </w:rPr>
        <w:t>BP 3180</w:t>
      </w:r>
    </w:p>
    <w:p w:rsidR="00C53FED" w:rsidRPr="00EB40D4" w:rsidRDefault="00C53FED" w:rsidP="00C53FED">
      <w:pPr>
        <w:pStyle w:val="NormalWeb"/>
        <w:spacing w:before="0" w:beforeAutospacing="0" w:after="0" w:afterAutospacing="0"/>
        <w:rPr>
          <w:rFonts w:ascii="Arial" w:hAnsi="Arial" w:cs="Arial"/>
          <w:iCs/>
        </w:rPr>
      </w:pPr>
      <w:r w:rsidRPr="00EB40D4">
        <w:rPr>
          <w:rFonts w:ascii="Arial" w:hAnsi="Arial" w:cs="Arial"/>
        </w:rPr>
        <w:t xml:space="preserve">Business and Non-instructional </w:t>
      </w:r>
      <w:r w:rsidRPr="00EB40D4">
        <w:rPr>
          <w:rFonts w:ascii="Arial" w:hAnsi="Arial" w:cs="Arial"/>
          <w:iCs/>
        </w:rPr>
        <w:t>Operations</w:t>
      </w:r>
    </w:p>
    <w:p w:rsidR="00C53FED" w:rsidRPr="00EB40D4" w:rsidRDefault="00C53FED" w:rsidP="00C53FED">
      <w:pPr>
        <w:pStyle w:val="NormalWeb"/>
        <w:spacing w:before="0" w:beforeAutospacing="0" w:after="0" w:afterAutospacing="0"/>
        <w:rPr>
          <w:rFonts w:ascii="Arial" w:hAnsi="Arial" w:cs="Arial"/>
        </w:rPr>
      </w:pPr>
    </w:p>
    <w:p w:rsidR="00C53FED" w:rsidRPr="00EB40D4" w:rsidRDefault="00C53FED" w:rsidP="00C53FED">
      <w:pPr>
        <w:pStyle w:val="NormalWeb"/>
        <w:spacing w:before="0" w:beforeAutospacing="0" w:after="0" w:afterAutospacing="0"/>
        <w:jc w:val="center"/>
        <w:rPr>
          <w:rFonts w:ascii="Arial" w:hAnsi="Arial" w:cs="Arial"/>
          <w:b/>
          <w:bCs/>
          <w:i/>
          <w:iCs/>
        </w:rPr>
      </w:pPr>
      <w:r w:rsidRPr="00EB40D4">
        <w:rPr>
          <w:rFonts w:ascii="Arial" w:hAnsi="Arial" w:cs="Arial"/>
          <w:b/>
          <w:bCs/>
        </w:rPr>
        <w:t>Use of County Office Facilities</w:t>
      </w:r>
    </w:p>
    <w:p w:rsidR="00C53FED" w:rsidRPr="00EB40D4" w:rsidRDefault="00C53FED" w:rsidP="00C53FED">
      <w:pPr>
        <w:pStyle w:val="NormalWeb"/>
        <w:spacing w:before="0" w:beforeAutospacing="0" w:after="0" w:afterAutospacing="0"/>
        <w:rPr>
          <w:rFonts w:ascii="Arial" w:hAnsi="Arial" w:cs="Arial"/>
        </w:rPr>
      </w:pPr>
      <w:r w:rsidRPr="00EB40D4">
        <w:rPr>
          <w:rFonts w:ascii="Arial" w:hAnsi="Arial" w:cs="Arial"/>
        </w:rPr>
        <w:br/>
        <w:t>T</w:t>
      </w:r>
      <w:r>
        <w:rPr>
          <w:rFonts w:ascii="Arial" w:hAnsi="Arial" w:cs="Arial"/>
        </w:rPr>
        <w:t>he purpose of this policy is t</w:t>
      </w:r>
      <w:r w:rsidRPr="00EB40D4">
        <w:rPr>
          <w:rFonts w:ascii="Arial" w:hAnsi="Arial" w:cs="Arial"/>
        </w:rPr>
        <w:t xml:space="preserve">o establish guidelines for the use of County Office facilities. </w:t>
      </w:r>
    </w:p>
    <w:p w:rsidR="00C53FED" w:rsidRPr="00EB40D4" w:rsidRDefault="00C53FED" w:rsidP="00C53FED">
      <w:pPr>
        <w:pStyle w:val="NormalWeb"/>
        <w:numPr>
          <w:ilvl w:val="0"/>
          <w:numId w:val="10"/>
        </w:numPr>
        <w:spacing w:before="0" w:beforeAutospacing="0" w:after="0" w:afterAutospacing="0"/>
        <w:rPr>
          <w:rFonts w:ascii="Arial" w:hAnsi="Arial" w:cs="Arial"/>
        </w:rPr>
      </w:pPr>
      <w:r w:rsidRPr="00EB40D4">
        <w:rPr>
          <w:rFonts w:ascii="Arial" w:hAnsi="Arial" w:cs="Arial"/>
        </w:rPr>
        <w:t xml:space="preserve"> </w:t>
      </w:r>
      <w:r w:rsidRPr="00EB40D4">
        <w:rPr>
          <w:rFonts w:ascii="Arial" w:hAnsi="Arial" w:cs="Arial"/>
          <w:u w:val="single"/>
        </w:rPr>
        <w:t xml:space="preserve">Permitted Uses of </w:t>
      </w:r>
      <w:r w:rsidR="00723D89">
        <w:rPr>
          <w:rFonts w:ascii="Arial" w:hAnsi="Arial" w:cs="Arial"/>
          <w:u w:val="single"/>
        </w:rPr>
        <w:t>County Office</w:t>
      </w:r>
      <w:r w:rsidRPr="00EB40D4">
        <w:rPr>
          <w:rFonts w:ascii="Arial" w:hAnsi="Arial" w:cs="Arial"/>
          <w:u w:val="single"/>
        </w:rPr>
        <w:t xml:space="preserve"> Facilities</w:t>
      </w:r>
      <w:r w:rsidRPr="00EB40D4">
        <w:rPr>
          <w:rFonts w:ascii="Arial" w:hAnsi="Arial" w:cs="Arial"/>
        </w:rPr>
        <w:t xml:space="preserve"> </w:t>
      </w:r>
    </w:p>
    <w:p w:rsidR="00C53FED" w:rsidRPr="00EB40D4" w:rsidRDefault="00C53FED" w:rsidP="00C53FED">
      <w:pPr>
        <w:spacing w:line="240" w:lineRule="auto"/>
        <w:ind w:left="720"/>
        <w:rPr>
          <w:rFonts w:ascii="Arial" w:hAnsi="Arial" w:cs="Arial"/>
          <w:sz w:val="24"/>
          <w:szCs w:val="24"/>
        </w:rPr>
      </w:pPr>
      <w:r w:rsidRPr="00EB40D4">
        <w:rPr>
          <w:rFonts w:ascii="Arial" w:hAnsi="Arial" w:cs="Arial"/>
          <w:sz w:val="24"/>
          <w:szCs w:val="24"/>
        </w:rPr>
        <w:t xml:space="preserve">The Board directs the Superintendent to make County Office facilities and grounds under its jurisdiction available as a civic center to citizens and community groups for the following purposes, subject to </w:t>
      </w:r>
      <w:r w:rsidR="00723D89">
        <w:rPr>
          <w:rFonts w:ascii="Arial" w:hAnsi="Arial" w:cs="Arial"/>
          <w:sz w:val="24"/>
          <w:szCs w:val="24"/>
        </w:rPr>
        <w:t>the limitations of statutory and constitutional law and the</w:t>
      </w:r>
      <w:r w:rsidRPr="00EB40D4">
        <w:rPr>
          <w:rFonts w:ascii="Arial" w:hAnsi="Arial" w:cs="Arial"/>
          <w:sz w:val="24"/>
          <w:szCs w:val="24"/>
        </w:rPr>
        <w:t xml:space="preserve"> policies and regulations</w:t>
      </w:r>
      <w:r w:rsidR="00723D89">
        <w:rPr>
          <w:rFonts w:ascii="Arial" w:hAnsi="Arial" w:cs="Arial"/>
          <w:sz w:val="24"/>
          <w:szCs w:val="24"/>
        </w:rPr>
        <w:t xml:space="preserve"> of the County Office</w:t>
      </w:r>
      <w:r w:rsidRPr="00EB40D4">
        <w:rPr>
          <w:rFonts w:ascii="Arial" w:hAnsi="Arial" w:cs="Arial"/>
          <w:sz w:val="24"/>
          <w:szCs w:val="24"/>
        </w:rPr>
        <w:t xml:space="preserve">: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Public, literary, scientific, recreational, educational, or public agency meetings.</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 xml:space="preserve">The discussion of matters of general or public interest.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The conduct of religious services</w:t>
      </w:r>
      <w:r w:rsidR="00723D89">
        <w:rPr>
          <w:rFonts w:ascii="Arial" w:hAnsi="Arial" w:cs="Arial"/>
        </w:rPr>
        <w:t xml:space="preserve"> and/or activities</w:t>
      </w:r>
      <w:r w:rsidRPr="00EB40D4">
        <w:rPr>
          <w:rFonts w:ascii="Arial" w:hAnsi="Arial" w:cs="Arial"/>
        </w:rPr>
        <w:t xml:space="preserve">.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 xml:space="preserve">Childcare programs to provide supervision and activities for children of preschool and elementary school age.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 xml:space="preserve">The administration of examinations for the selection of personnel or the instruction of precinct board members by public agencies.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 xml:space="preserve">Supervised recreational activities.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 xml:space="preserve">A community youth center.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 xml:space="preserve">Mass care and welfare shelters during disasters or other emergencies affecting the public health and welfare. The Board shall grant the use of school buildings, grounds, and equipment to public agencies, including the American Red Cross, and shall cooperate in furnishing and maintaining such services as it deem necessary to meet community needs. </w:t>
      </w:r>
    </w:p>
    <w:p w:rsidR="00C53FED" w:rsidRPr="00EB40D4" w:rsidRDefault="00C53FED" w:rsidP="00C53FED">
      <w:pPr>
        <w:pStyle w:val="NormalWeb"/>
        <w:numPr>
          <w:ilvl w:val="0"/>
          <w:numId w:val="11"/>
        </w:numPr>
        <w:spacing w:before="0" w:beforeAutospacing="0" w:after="0" w:afterAutospacing="0"/>
        <w:rPr>
          <w:rFonts w:ascii="Arial" w:hAnsi="Arial" w:cs="Arial"/>
        </w:rPr>
      </w:pPr>
      <w:r w:rsidRPr="00EB40D4">
        <w:rPr>
          <w:rFonts w:ascii="Arial" w:hAnsi="Arial" w:cs="Arial"/>
        </w:rPr>
        <w:t>Other purposes deemed appropriate by the Board.</w:t>
      </w:r>
    </w:p>
    <w:p w:rsidR="00C53FED" w:rsidRPr="00EB40D4" w:rsidRDefault="00C53FED" w:rsidP="00C53FED">
      <w:pPr>
        <w:pStyle w:val="NormalWeb"/>
        <w:spacing w:before="0" w:beforeAutospacing="0" w:after="0" w:afterAutospacing="0"/>
        <w:ind w:left="1080"/>
        <w:rPr>
          <w:rFonts w:ascii="Arial" w:hAnsi="Arial" w:cs="Arial"/>
        </w:rPr>
      </w:pPr>
    </w:p>
    <w:p w:rsidR="00C53FED" w:rsidRPr="00EB40D4" w:rsidRDefault="00C53FED" w:rsidP="00C53FED">
      <w:pPr>
        <w:pStyle w:val="NormalWeb"/>
        <w:numPr>
          <w:ilvl w:val="0"/>
          <w:numId w:val="10"/>
        </w:numPr>
        <w:spacing w:before="0" w:beforeAutospacing="0" w:after="0" w:afterAutospacing="0"/>
        <w:rPr>
          <w:rFonts w:ascii="Arial" w:hAnsi="Arial" w:cs="Arial"/>
        </w:rPr>
      </w:pPr>
      <w:r w:rsidRPr="00EB40D4">
        <w:rPr>
          <w:rFonts w:ascii="Arial" w:hAnsi="Arial" w:cs="Arial"/>
          <w:u w:val="single"/>
        </w:rPr>
        <w:t>Prohibited Uses of County Office Facilities</w:t>
      </w:r>
      <w:r w:rsidRPr="00EB40D4">
        <w:rPr>
          <w:rFonts w:ascii="Arial" w:hAnsi="Arial" w:cs="Arial"/>
        </w:rPr>
        <w:t xml:space="preserve"> </w:t>
      </w:r>
    </w:p>
    <w:p w:rsidR="00C53FED" w:rsidRPr="00EB40D4" w:rsidRDefault="00C53FED" w:rsidP="00C53FED">
      <w:pPr>
        <w:pStyle w:val="NormalWeb"/>
        <w:spacing w:before="0" w:beforeAutospacing="0" w:after="0" w:afterAutospacing="0"/>
        <w:ind w:left="720"/>
        <w:rPr>
          <w:rFonts w:ascii="Arial" w:hAnsi="Arial" w:cs="Arial"/>
        </w:rPr>
      </w:pPr>
      <w:r w:rsidRPr="00EB40D4">
        <w:rPr>
          <w:rFonts w:ascii="Arial" w:hAnsi="Arial" w:cs="Arial"/>
        </w:rPr>
        <w:t xml:space="preserve">The Board shall not grant the use of County Office facilities for any of the following activities: </w:t>
      </w:r>
    </w:p>
    <w:p w:rsidR="00C53FED" w:rsidRPr="00EB40D4" w:rsidRDefault="00C53FED" w:rsidP="00C53FED">
      <w:pPr>
        <w:pStyle w:val="NormalWeb"/>
        <w:numPr>
          <w:ilvl w:val="0"/>
          <w:numId w:val="12"/>
        </w:numPr>
        <w:spacing w:before="0" w:beforeAutospacing="0" w:after="0" w:afterAutospacing="0"/>
        <w:rPr>
          <w:rFonts w:ascii="Arial" w:hAnsi="Arial" w:cs="Arial"/>
        </w:rPr>
      </w:pPr>
      <w:r w:rsidRPr="00EB40D4">
        <w:rPr>
          <w:rFonts w:ascii="Arial" w:hAnsi="Arial" w:cs="Arial"/>
        </w:rPr>
        <w:t xml:space="preserve">Any use by an individual or group for the commission of any crime or any act prohibited by law. </w:t>
      </w:r>
    </w:p>
    <w:p w:rsidR="00C53FED" w:rsidRPr="00EB40D4" w:rsidRDefault="00C53FED" w:rsidP="00C53FED">
      <w:pPr>
        <w:pStyle w:val="NormalWeb"/>
        <w:numPr>
          <w:ilvl w:val="0"/>
          <w:numId w:val="12"/>
        </w:numPr>
        <w:spacing w:before="0" w:beforeAutospacing="0" w:after="0" w:afterAutospacing="0"/>
        <w:rPr>
          <w:rFonts w:ascii="Arial" w:hAnsi="Arial" w:cs="Arial"/>
        </w:rPr>
      </w:pPr>
      <w:r w:rsidRPr="00EB40D4">
        <w:rPr>
          <w:rFonts w:ascii="Arial" w:hAnsi="Arial" w:cs="Arial"/>
        </w:rPr>
        <w:t xml:space="preserve">Any use of District facilities or grounds which is inconsistent with their use for school purposes or which interferes with the regular conduct of school or school work. </w:t>
      </w:r>
    </w:p>
    <w:p w:rsidR="00C53FED" w:rsidRPr="00EB40D4" w:rsidRDefault="00C53FED" w:rsidP="00C53FED">
      <w:pPr>
        <w:pStyle w:val="NormalWeb"/>
        <w:numPr>
          <w:ilvl w:val="0"/>
          <w:numId w:val="12"/>
        </w:numPr>
        <w:spacing w:before="0" w:beforeAutospacing="0" w:after="0" w:afterAutospacing="0"/>
        <w:rPr>
          <w:rFonts w:ascii="Arial" w:hAnsi="Arial" w:cs="Arial"/>
        </w:rPr>
      </w:pPr>
      <w:r w:rsidRPr="00EB40D4">
        <w:rPr>
          <w:rFonts w:ascii="Arial" w:hAnsi="Arial" w:cs="Arial"/>
        </w:rPr>
        <w:t xml:space="preserve">Any use which involves the possession, consumption, or sale of alcoholic beverages or any restricted substances on school property. </w:t>
      </w:r>
    </w:p>
    <w:p w:rsidR="00C53FED" w:rsidRDefault="00C53FED" w:rsidP="00C53FED">
      <w:pPr>
        <w:pStyle w:val="NormalWeb"/>
        <w:spacing w:before="0" w:beforeAutospacing="0" w:after="0" w:afterAutospacing="0"/>
        <w:ind w:left="1080"/>
        <w:rPr>
          <w:rFonts w:ascii="Arial" w:hAnsi="Arial" w:cs="Arial"/>
        </w:rPr>
      </w:pPr>
    </w:p>
    <w:p w:rsidR="005026EE" w:rsidRPr="00EB40D4" w:rsidRDefault="005026EE" w:rsidP="00C53FED">
      <w:pPr>
        <w:pStyle w:val="NormalWeb"/>
        <w:spacing w:before="0" w:beforeAutospacing="0" w:after="0" w:afterAutospacing="0"/>
        <w:ind w:left="1080"/>
        <w:rPr>
          <w:rFonts w:ascii="Arial" w:hAnsi="Arial" w:cs="Arial"/>
        </w:rPr>
      </w:pPr>
    </w:p>
    <w:p w:rsidR="00C53FED" w:rsidRPr="00EB40D4" w:rsidRDefault="00C53FED" w:rsidP="00C53FED">
      <w:pPr>
        <w:pStyle w:val="NormalWeb"/>
        <w:numPr>
          <w:ilvl w:val="0"/>
          <w:numId w:val="10"/>
        </w:numPr>
        <w:spacing w:before="0" w:beforeAutospacing="0" w:after="0" w:afterAutospacing="0"/>
        <w:rPr>
          <w:rFonts w:ascii="Arial" w:hAnsi="Arial" w:cs="Arial"/>
        </w:rPr>
      </w:pPr>
      <w:r w:rsidRPr="00EB40D4">
        <w:rPr>
          <w:rFonts w:ascii="Arial" w:hAnsi="Arial" w:cs="Arial"/>
          <w:u w:val="single"/>
        </w:rPr>
        <w:lastRenderedPageBreak/>
        <w:t>Fees for Use of County Office Facilities</w:t>
      </w:r>
      <w:r w:rsidRPr="00EB40D4">
        <w:rPr>
          <w:rFonts w:ascii="Arial" w:hAnsi="Arial" w:cs="Arial"/>
        </w:rPr>
        <w:t xml:space="preserve"> </w:t>
      </w:r>
    </w:p>
    <w:p w:rsidR="00C53FED" w:rsidRPr="00807990" w:rsidRDefault="00C53FED" w:rsidP="00C53FED">
      <w:pPr>
        <w:pStyle w:val="NormalWeb"/>
        <w:numPr>
          <w:ilvl w:val="0"/>
          <w:numId w:val="13"/>
        </w:numPr>
        <w:spacing w:before="0" w:beforeAutospacing="0" w:after="0" w:afterAutospacing="0"/>
        <w:rPr>
          <w:rFonts w:ascii="Arial" w:hAnsi="Arial" w:cs="Arial"/>
        </w:rPr>
      </w:pPr>
      <w:r w:rsidRPr="00EB40D4">
        <w:rPr>
          <w:rFonts w:ascii="Arial" w:hAnsi="Arial" w:cs="Arial"/>
          <w:u w:val="single"/>
        </w:rPr>
        <w:t xml:space="preserve"> Fee Schedule (Exhibit </w:t>
      </w:r>
      <w:r w:rsidRPr="00635D8B">
        <w:rPr>
          <w:rFonts w:ascii="Arial" w:hAnsi="Arial" w:cs="Arial"/>
          <w:u w:val="single"/>
        </w:rPr>
        <w:t>3180</w:t>
      </w:r>
      <w:r w:rsidRPr="00807990">
        <w:rPr>
          <w:rFonts w:ascii="Arial" w:hAnsi="Arial" w:cs="Arial"/>
        </w:rPr>
        <w:t xml:space="preserve">): The County Office has established a Facility Use Fee Schedule that reflects the direct costs for the intended use of the facilities. Pursuant to Education Code section 38134, the County Office will charge non-profit organizations an amount not to exceed the County Office’s direct costs for the intended use.  Direct costs includes supplies, utilities, custodial services, services of other County Office employees and salaries paid to County Office employees necessitated by the organization’s use of County Office facilities. For-Profit Organizations will be charged pursuant to the established fee schedule. </w:t>
      </w:r>
    </w:p>
    <w:p w:rsidR="00C53FED" w:rsidRPr="00EB40D4" w:rsidRDefault="00C53FED" w:rsidP="00C53FED">
      <w:pPr>
        <w:pStyle w:val="ListParagraph"/>
        <w:numPr>
          <w:ilvl w:val="0"/>
          <w:numId w:val="14"/>
        </w:numPr>
        <w:spacing w:line="240" w:lineRule="auto"/>
        <w:rPr>
          <w:rFonts w:ascii="Arial" w:hAnsi="Arial" w:cs="Arial"/>
          <w:sz w:val="24"/>
          <w:szCs w:val="24"/>
        </w:rPr>
      </w:pPr>
      <w:r w:rsidRPr="00EB40D4">
        <w:rPr>
          <w:rFonts w:ascii="Arial" w:hAnsi="Arial" w:cs="Arial"/>
          <w:sz w:val="24"/>
          <w:szCs w:val="24"/>
        </w:rPr>
        <w:t xml:space="preserve">The fee schedule shall be reviewed annually with consideration to the consumer price index. </w:t>
      </w:r>
    </w:p>
    <w:p w:rsidR="00C53FED" w:rsidRDefault="00C53FED" w:rsidP="00C53FED">
      <w:pPr>
        <w:pStyle w:val="ListParagraph"/>
        <w:numPr>
          <w:ilvl w:val="0"/>
          <w:numId w:val="14"/>
        </w:numPr>
        <w:spacing w:line="240" w:lineRule="auto"/>
        <w:rPr>
          <w:rFonts w:ascii="Arial" w:hAnsi="Arial" w:cs="Arial"/>
          <w:sz w:val="24"/>
          <w:szCs w:val="24"/>
        </w:rPr>
      </w:pPr>
      <w:r w:rsidRPr="00EB40D4">
        <w:rPr>
          <w:rFonts w:ascii="Arial" w:hAnsi="Arial" w:cs="Arial"/>
          <w:sz w:val="24"/>
          <w:szCs w:val="24"/>
        </w:rPr>
        <w:t>The facility use fee schedule will be suspended for County Office sponsored activities which include County Office or school district students.</w:t>
      </w:r>
    </w:p>
    <w:p w:rsidR="00F93C24" w:rsidRPr="00EB40D4" w:rsidRDefault="00F93C24" w:rsidP="00F93C24">
      <w:pPr>
        <w:pStyle w:val="ListParagraph"/>
        <w:spacing w:line="240" w:lineRule="auto"/>
        <w:ind w:left="2160"/>
        <w:rPr>
          <w:rFonts w:ascii="Arial" w:hAnsi="Arial" w:cs="Arial"/>
          <w:sz w:val="24"/>
          <w:szCs w:val="24"/>
        </w:rPr>
      </w:pPr>
    </w:p>
    <w:p w:rsidR="00C53FED" w:rsidRPr="00635D8B" w:rsidRDefault="00C53FED" w:rsidP="00C53FED">
      <w:pPr>
        <w:pStyle w:val="ListParagraph"/>
        <w:numPr>
          <w:ilvl w:val="0"/>
          <w:numId w:val="13"/>
        </w:numPr>
        <w:spacing w:line="240" w:lineRule="auto"/>
        <w:rPr>
          <w:rFonts w:ascii="Arial" w:hAnsi="Arial" w:cs="Arial"/>
          <w:sz w:val="24"/>
          <w:szCs w:val="24"/>
        </w:rPr>
      </w:pPr>
      <w:r w:rsidRPr="00EB40D4">
        <w:rPr>
          <w:rFonts w:ascii="Arial" w:hAnsi="Arial" w:cs="Arial"/>
          <w:sz w:val="24"/>
          <w:szCs w:val="24"/>
          <w:u w:val="single"/>
        </w:rPr>
        <w:t>Waiver of Fee Schedule</w:t>
      </w:r>
      <w:r w:rsidRPr="00EB40D4">
        <w:rPr>
          <w:rFonts w:ascii="Arial" w:hAnsi="Arial" w:cs="Arial"/>
          <w:sz w:val="24"/>
          <w:szCs w:val="24"/>
        </w:rPr>
        <w:t xml:space="preserve">: </w:t>
      </w:r>
      <w:r w:rsidRPr="00635D8B">
        <w:rPr>
          <w:rFonts w:ascii="Arial" w:hAnsi="Arial" w:cs="Arial"/>
          <w:sz w:val="24"/>
          <w:szCs w:val="24"/>
        </w:rPr>
        <w:t xml:space="preserve">A limited number of uses may receive the waiver of fees.  Due to budget constraints, facilities are limited to no fee use based on local agency agreement or Superintendent procedures. </w:t>
      </w:r>
    </w:p>
    <w:p w:rsidR="00C53FED" w:rsidRPr="00635D8B" w:rsidRDefault="00E873CA" w:rsidP="00C53FED">
      <w:pPr>
        <w:pStyle w:val="ListParagraph"/>
        <w:numPr>
          <w:ilvl w:val="0"/>
          <w:numId w:val="15"/>
        </w:numPr>
        <w:spacing w:line="240" w:lineRule="auto"/>
        <w:rPr>
          <w:rFonts w:ascii="Arial" w:hAnsi="Arial" w:cs="Arial"/>
          <w:sz w:val="24"/>
          <w:szCs w:val="24"/>
        </w:rPr>
      </w:pPr>
      <w:r w:rsidRPr="00635D8B">
        <w:rPr>
          <w:rFonts w:ascii="Arial" w:hAnsi="Arial" w:cs="Arial"/>
          <w:sz w:val="24"/>
          <w:szCs w:val="24"/>
        </w:rPr>
        <w:t xml:space="preserve">The nonprofit organizations, clubs and associations, organized to promote youth and school activities that qualify for a waiver include, without limitation, </w:t>
      </w:r>
      <w:r w:rsidR="00C53FED" w:rsidRPr="00635D8B">
        <w:rPr>
          <w:rFonts w:ascii="Arial" w:hAnsi="Arial" w:cs="Arial"/>
          <w:sz w:val="24"/>
          <w:szCs w:val="24"/>
        </w:rPr>
        <w:t>Girl Scouts, Boy Scouts, Camp Fire, 4-H, youth sports groups, parent-</w:t>
      </w:r>
      <w:r w:rsidR="0056647B" w:rsidRPr="00635D8B">
        <w:rPr>
          <w:rFonts w:ascii="Arial" w:hAnsi="Arial" w:cs="Arial"/>
          <w:sz w:val="24"/>
          <w:szCs w:val="24"/>
        </w:rPr>
        <w:t>teachers’ associations</w:t>
      </w:r>
      <w:r w:rsidR="00C53FED" w:rsidRPr="00635D8B">
        <w:rPr>
          <w:rFonts w:ascii="Arial" w:hAnsi="Arial" w:cs="Arial"/>
          <w:sz w:val="24"/>
          <w:szCs w:val="24"/>
        </w:rPr>
        <w:t>, school/community advisory councils, and governmental agencies or groups outlined in local agency agreements.</w:t>
      </w:r>
    </w:p>
    <w:p w:rsidR="00C53FED" w:rsidRDefault="00C53FED" w:rsidP="00C53FED">
      <w:pPr>
        <w:pStyle w:val="ListParagraph"/>
        <w:numPr>
          <w:ilvl w:val="0"/>
          <w:numId w:val="15"/>
        </w:numPr>
        <w:spacing w:line="240" w:lineRule="auto"/>
        <w:rPr>
          <w:rFonts w:ascii="Arial" w:hAnsi="Arial" w:cs="Arial"/>
          <w:sz w:val="24"/>
          <w:szCs w:val="24"/>
        </w:rPr>
      </w:pPr>
      <w:r w:rsidRPr="00635D8B">
        <w:rPr>
          <w:rFonts w:ascii="Arial" w:hAnsi="Arial" w:cs="Arial"/>
          <w:sz w:val="24"/>
          <w:szCs w:val="24"/>
        </w:rPr>
        <w:t>Where a group is eligible for a waiver of the fee schedule and prefers to use County Office facilities at a time when custodial, grounds and food services are not normally available, the County Office may ch</w:t>
      </w:r>
      <w:r w:rsidRPr="00EB40D4">
        <w:rPr>
          <w:rFonts w:ascii="Arial" w:hAnsi="Arial" w:cs="Arial"/>
          <w:sz w:val="24"/>
          <w:szCs w:val="24"/>
        </w:rPr>
        <w:t xml:space="preserve">arge for the direct cost of a custodian, grounds personnel and/or food services personnel. The principal or designee shall first ensure the availability of other times during the week when the facility could be provided without charge, and this availability shall be pointed out to the free-use group. The County Office will charge for the direct cost of a security guard for events requiring security. </w:t>
      </w:r>
    </w:p>
    <w:p w:rsidR="00C53FED" w:rsidRPr="00635D8B" w:rsidRDefault="00C53FED" w:rsidP="00C53FED">
      <w:pPr>
        <w:pStyle w:val="ListParagraph"/>
        <w:numPr>
          <w:ilvl w:val="0"/>
          <w:numId w:val="15"/>
        </w:numPr>
        <w:spacing w:line="240" w:lineRule="auto"/>
        <w:rPr>
          <w:rFonts w:ascii="Arial" w:hAnsi="Arial" w:cs="Arial"/>
          <w:sz w:val="24"/>
          <w:szCs w:val="24"/>
        </w:rPr>
      </w:pPr>
      <w:r w:rsidRPr="00635D8B">
        <w:rPr>
          <w:rFonts w:ascii="Arial" w:hAnsi="Arial" w:cs="Arial"/>
          <w:sz w:val="24"/>
          <w:szCs w:val="24"/>
        </w:rPr>
        <w:t xml:space="preserve">Eligible groups may receive up to 24 uses under the fee waiver.  The total number of uses for all groups with fee waivers will be limited to no more than 240 uses per year, unless approved by the board. </w:t>
      </w:r>
    </w:p>
    <w:p w:rsidR="00C53FED" w:rsidRDefault="00C53FED" w:rsidP="00C53FED">
      <w:pPr>
        <w:pStyle w:val="ListParagraph"/>
        <w:numPr>
          <w:ilvl w:val="0"/>
          <w:numId w:val="13"/>
        </w:numPr>
        <w:spacing w:line="240" w:lineRule="auto"/>
        <w:rPr>
          <w:rFonts w:ascii="Arial" w:hAnsi="Arial" w:cs="Arial"/>
          <w:sz w:val="24"/>
          <w:szCs w:val="24"/>
        </w:rPr>
      </w:pPr>
      <w:r w:rsidRPr="00EB40D4">
        <w:rPr>
          <w:rFonts w:ascii="Arial" w:hAnsi="Arial" w:cs="Arial"/>
          <w:sz w:val="24"/>
          <w:szCs w:val="24"/>
          <w:u w:val="single"/>
        </w:rPr>
        <w:t>Fair Rental Value for Certain Groups and Organizations</w:t>
      </w:r>
      <w:r w:rsidRPr="00EB40D4">
        <w:rPr>
          <w:rFonts w:ascii="Arial" w:hAnsi="Arial" w:cs="Arial"/>
          <w:sz w:val="24"/>
          <w:szCs w:val="24"/>
        </w:rPr>
        <w:t>: Groups shall be charged fair rental value when using County Office facilities or grounds for entertainment or meetings when admission fees are charged, or contributions are solicited and net receipts are not to be expended for charitable purposes or for the welfare of the County Office's students.  Fair rental value means the direct costs to the County Office, plus the amortized costs of the County Office facilities or grounds used for the duration of the activity authorized.</w:t>
      </w:r>
    </w:p>
    <w:p w:rsidR="00F93C24" w:rsidRPr="00EB40D4" w:rsidRDefault="00F93C24" w:rsidP="00F93C24">
      <w:pPr>
        <w:pStyle w:val="ListParagraph"/>
        <w:spacing w:line="240" w:lineRule="auto"/>
        <w:ind w:left="1080"/>
        <w:rPr>
          <w:rFonts w:ascii="Arial" w:hAnsi="Arial" w:cs="Arial"/>
          <w:sz w:val="24"/>
          <w:szCs w:val="24"/>
        </w:rPr>
      </w:pPr>
    </w:p>
    <w:p w:rsidR="00C53FED" w:rsidRPr="00EB40D4" w:rsidRDefault="00C53FED" w:rsidP="00C53FED">
      <w:pPr>
        <w:pStyle w:val="ListParagraph"/>
        <w:numPr>
          <w:ilvl w:val="0"/>
          <w:numId w:val="10"/>
        </w:numPr>
        <w:spacing w:line="240" w:lineRule="auto"/>
        <w:rPr>
          <w:rFonts w:ascii="Arial" w:hAnsi="Arial" w:cs="Arial"/>
          <w:sz w:val="24"/>
          <w:szCs w:val="24"/>
        </w:rPr>
      </w:pPr>
      <w:r w:rsidRPr="00EB40D4">
        <w:rPr>
          <w:rFonts w:ascii="Arial" w:hAnsi="Arial" w:cs="Arial"/>
          <w:sz w:val="24"/>
          <w:szCs w:val="24"/>
          <w:u w:val="single"/>
        </w:rPr>
        <w:t>Use by a Church or Religious Organization</w:t>
      </w:r>
      <w:r w:rsidRPr="00EB40D4">
        <w:rPr>
          <w:rFonts w:ascii="Arial" w:hAnsi="Arial" w:cs="Arial"/>
          <w:sz w:val="24"/>
          <w:szCs w:val="24"/>
        </w:rPr>
        <w:t xml:space="preserve"> </w:t>
      </w:r>
    </w:p>
    <w:p w:rsidR="00C53FED" w:rsidRPr="00EB40D4" w:rsidRDefault="00C53FED" w:rsidP="00C53FED">
      <w:pPr>
        <w:spacing w:line="240" w:lineRule="auto"/>
        <w:ind w:left="720"/>
        <w:rPr>
          <w:rFonts w:ascii="Arial" w:hAnsi="Arial" w:cs="Arial"/>
          <w:sz w:val="24"/>
          <w:szCs w:val="24"/>
        </w:rPr>
      </w:pPr>
      <w:r w:rsidRPr="00EB40D4">
        <w:rPr>
          <w:rFonts w:ascii="Arial" w:hAnsi="Arial" w:cs="Arial"/>
          <w:sz w:val="24"/>
          <w:szCs w:val="24"/>
        </w:rPr>
        <w:t xml:space="preserve">Subject to the requirements of law and this policy, the purpose of this policy is to permit </w:t>
      </w:r>
      <w:r w:rsidR="00E873CA" w:rsidRPr="00635D8B">
        <w:rPr>
          <w:rFonts w:ascii="Arial" w:hAnsi="Arial" w:cs="Arial"/>
          <w:sz w:val="24"/>
          <w:szCs w:val="24"/>
        </w:rPr>
        <w:t>the use</w:t>
      </w:r>
      <w:r w:rsidR="00E873CA">
        <w:rPr>
          <w:rFonts w:ascii="Arial" w:hAnsi="Arial" w:cs="Arial"/>
          <w:sz w:val="24"/>
          <w:szCs w:val="24"/>
        </w:rPr>
        <w:t xml:space="preserve"> </w:t>
      </w:r>
      <w:r w:rsidRPr="00EB40D4">
        <w:rPr>
          <w:rFonts w:ascii="Arial" w:hAnsi="Arial" w:cs="Arial"/>
          <w:sz w:val="24"/>
          <w:szCs w:val="24"/>
        </w:rPr>
        <w:t xml:space="preserve">of County Office facilities by outside organizations without regard to their religious or nonreligious nature.  It is the policy of the County Office not to become entangled in the nature of the use of County Office facilities by religious organizations provided that such use is in compliance with this policy and the law. </w:t>
      </w:r>
    </w:p>
    <w:p w:rsidR="00C53FED" w:rsidRPr="00EB40D4" w:rsidRDefault="00C53FED" w:rsidP="00C53FED">
      <w:pPr>
        <w:pStyle w:val="NormalWeb"/>
        <w:spacing w:before="0" w:beforeAutospacing="0" w:after="0" w:afterAutospacing="0"/>
        <w:ind w:left="720"/>
        <w:rPr>
          <w:rFonts w:ascii="Arial" w:hAnsi="Arial" w:cs="Arial"/>
        </w:rPr>
      </w:pPr>
    </w:p>
    <w:p w:rsidR="00C53FED" w:rsidRPr="001E5844" w:rsidRDefault="00C53FED" w:rsidP="00C53FED">
      <w:pPr>
        <w:pStyle w:val="NormalWeb"/>
        <w:spacing w:before="0" w:beforeAutospacing="0" w:after="0" w:afterAutospacing="0"/>
        <w:ind w:left="720"/>
        <w:rPr>
          <w:rFonts w:ascii="Arial" w:hAnsi="Arial" w:cs="Arial"/>
          <w:strike/>
        </w:rPr>
      </w:pPr>
      <w:r w:rsidRPr="00EB40D4">
        <w:rPr>
          <w:rFonts w:ascii="Arial" w:hAnsi="Arial" w:cs="Arial"/>
        </w:rPr>
        <w:t>It is to be expressly understood that the Board, in approving the use of County Office facilities for religious services</w:t>
      </w:r>
      <w:r w:rsidR="004B2C3B" w:rsidRPr="00635D8B">
        <w:rPr>
          <w:rFonts w:ascii="Arial" w:hAnsi="Arial" w:cs="Arial"/>
        </w:rPr>
        <w:t>/activities</w:t>
      </w:r>
      <w:r w:rsidRPr="00635D8B">
        <w:rPr>
          <w:rFonts w:ascii="Arial" w:hAnsi="Arial" w:cs="Arial"/>
        </w:rPr>
        <w:t xml:space="preserve">, does not support, condone, endorse, or in any way whatsoever </w:t>
      </w:r>
      <w:r w:rsidR="004B2C3B" w:rsidRPr="00635D8B">
        <w:rPr>
          <w:rFonts w:ascii="Arial" w:hAnsi="Arial" w:cs="Arial"/>
        </w:rPr>
        <w:t>demonstrate</w:t>
      </w:r>
      <w:r w:rsidR="004B2C3B">
        <w:rPr>
          <w:rFonts w:ascii="Arial" w:hAnsi="Arial" w:cs="Arial"/>
        </w:rPr>
        <w:t xml:space="preserve"> </w:t>
      </w:r>
      <w:r w:rsidRPr="00EB40D4">
        <w:rPr>
          <w:rFonts w:ascii="Arial" w:hAnsi="Arial" w:cs="Arial"/>
        </w:rPr>
        <w:t>any County Office preference for a particular sect, belief, or religion</w:t>
      </w:r>
      <w:r w:rsidR="001E5844">
        <w:rPr>
          <w:rFonts w:ascii="Arial" w:hAnsi="Arial" w:cs="Arial"/>
        </w:rPr>
        <w:t>.</w:t>
      </w:r>
      <w:r w:rsidRPr="001E5844">
        <w:rPr>
          <w:rFonts w:ascii="Arial" w:hAnsi="Arial" w:cs="Arial"/>
          <w:strike/>
        </w:rPr>
        <w:t xml:space="preserve"> </w:t>
      </w:r>
    </w:p>
    <w:p w:rsidR="00C53FED" w:rsidRPr="001E5844" w:rsidRDefault="00C53FED" w:rsidP="00C53FED">
      <w:pPr>
        <w:pStyle w:val="NormalWeb"/>
        <w:spacing w:before="0" w:beforeAutospacing="0" w:after="0" w:afterAutospacing="0"/>
        <w:ind w:left="720"/>
        <w:rPr>
          <w:rFonts w:ascii="Arial" w:hAnsi="Arial" w:cs="Arial"/>
          <w:strike/>
        </w:rPr>
      </w:pPr>
    </w:p>
    <w:p w:rsidR="00C53FED" w:rsidRDefault="00C53FED" w:rsidP="00C53FED">
      <w:pPr>
        <w:pStyle w:val="NormalWeb"/>
        <w:spacing w:before="0" w:beforeAutospacing="0" w:after="0" w:afterAutospacing="0"/>
        <w:ind w:left="720"/>
        <w:rPr>
          <w:rFonts w:ascii="Arial" w:hAnsi="Arial" w:cs="Arial"/>
        </w:rPr>
      </w:pPr>
      <w:r w:rsidRPr="00EB40D4">
        <w:rPr>
          <w:rFonts w:ascii="Arial" w:hAnsi="Arial" w:cs="Arial"/>
        </w:rPr>
        <w:t xml:space="preserve">Any sign, notice, or other means of announcing a religious </w:t>
      </w:r>
      <w:r w:rsidR="001E5844" w:rsidRPr="00635D8B">
        <w:rPr>
          <w:rFonts w:ascii="Arial" w:hAnsi="Arial" w:cs="Arial"/>
        </w:rPr>
        <w:t xml:space="preserve">service </w:t>
      </w:r>
      <w:r w:rsidRPr="00635D8B">
        <w:rPr>
          <w:rFonts w:ascii="Arial" w:hAnsi="Arial" w:cs="Arial"/>
        </w:rPr>
        <w:t xml:space="preserve">shall be posted only on the day of the </w:t>
      </w:r>
      <w:r w:rsidR="001E5844" w:rsidRPr="00635D8B">
        <w:rPr>
          <w:rFonts w:ascii="Arial" w:hAnsi="Arial" w:cs="Arial"/>
        </w:rPr>
        <w:t>service</w:t>
      </w:r>
      <w:r w:rsidRPr="00635D8B">
        <w:rPr>
          <w:rFonts w:ascii="Arial" w:hAnsi="Arial" w:cs="Arial"/>
        </w:rPr>
        <w:t xml:space="preserve"> itself, and shall not be</w:t>
      </w:r>
      <w:r w:rsidRPr="00EB40D4">
        <w:rPr>
          <w:rFonts w:ascii="Arial" w:hAnsi="Arial" w:cs="Arial"/>
        </w:rPr>
        <w:t xml:space="preserve"> posted during school hours.</w:t>
      </w:r>
    </w:p>
    <w:p w:rsidR="00F93C24" w:rsidRPr="00EB40D4" w:rsidRDefault="00F93C24" w:rsidP="00C53FED">
      <w:pPr>
        <w:pStyle w:val="NormalWeb"/>
        <w:spacing w:before="0" w:beforeAutospacing="0" w:after="0" w:afterAutospacing="0"/>
        <w:ind w:left="720"/>
        <w:rPr>
          <w:rFonts w:ascii="Arial" w:hAnsi="Arial" w:cs="Arial"/>
        </w:rPr>
      </w:pPr>
    </w:p>
    <w:p w:rsidR="00C53FED" w:rsidRPr="00EB40D4" w:rsidRDefault="00C53FED" w:rsidP="00C53FED">
      <w:pPr>
        <w:pStyle w:val="ListParagraph"/>
        <w:numPr>
          <w:ilvl w:val="0"/>
          <w:numId w:val="10"/>
        </w:numPr>
        <w:spacing w:line="240" w:lineRule="auto"/>
        <w:rPr>
          <w:rFonts w:ascii="Arial" w:hAnsi="Arial" w:cs="Arial"/>
          <w:sz w:val="24"/>
          <w:szCs w:val="24"/>
        </w:rPr>
      </w:pPr>
      <w:r w:rsidRPr="00EB40D4">
        <w:rPr>
          <w:rFonts w:ascii="Arial" w:hAnsi="Arial" w:cs="Arial"/>
          <w:sz w:val="24"/>
          <w:szCs w:val="24"/>
          <w:u w:val="single"/>
        </w:rPr>
        <w:t>Priority of Users</w:t>
      </w:r>
      <w:r w:rsidRPr="00EB40D4">
        <w:rPr>
          <w:rFonts w:ascii="Arial" w:hAnsi="Arial" w:cs="Arial"/>
          <w:sz w:val="24"/>
          <w:szCs w:val="24"/>
        </w:rPr>
        <w:t xml:space="preserve"> </w:t>
      </w:r>
    </w:p>
    <w:p w:rsidR="00C53FED" w:rsidRPr="00635D8B" w:rsidRDefault="00C53FED" w:rsidP="00C53FED">
      <w:pPr>
        <w:spacing w:line="240" w:lineRule="auto"/>
        <w:ind w:left="720"/>
        <w:rPr>
          <w:rFonts w:ascii="Arial" w:hAnsi="Arial" w:cs="Arial"/>
          <w:sz w:val="24"/>
          <w:szCs w:val="24"/>
        </w:rPr>
      </w:pPr>
      <w:r w:rsidRPr="00EB40D4">
        <w:rPr>
          <w:rFonts w:ascii="Arial" w:hAnsi="Arial" w:cs="Arial"/>
          <w:sz w:val="24"/>
          <w:szCs w:val="24"/>
        </w:rPr>
        <w:t xml:space="preserve">Applications for use of County Office facilities shall be given preference in the </w:t>
      </w:r>
      <w:r w:rsidRPr="00635D8B">
        <w:rPr>
          <w:rFonts w:ascii="Arial" w:hAnsi="Arial" w:cs="Arial"/>
          <w:sz w:val="24"/>
          <w:szCs w:val="24"/>
        </w:rPr>
        <w:t xml:space="preserve">following order: </w:t>
      </w:r>
    </w:p>
    <w:p w:rsidR="00C53FED" w:rsidRPr="00635D8B" w:rsidRDefault="00C53FED" w:rsidP="00C53FED">
      <w:pPr>
        <w:pStyle w:val="ListParagraph"/>
        <w:numPr>
          <w:ilvl w:val="0"/>
          <w:numId w:val="16"/>
        </w:numPr>
        <w:spacing w:line="240" w:lineRule="auto"/>
        <w:rPr>
          <w:rFonts w:ascii="Arial" w:hAnsi="Arial" w:cs="Arial"/>
          <w:sz w:val="24"/>
          <w:szCs w:val="24"/>
        </w:rPr>
      </w:pPr>
      <w:r w:rsidRPr="00635D8B">
        <w:rPr>
          <w:rFonts w:ascii="Arial" w:hAnsi="Arial" w:cs="Arial"/>
          <w:sz w:val="24"/>
          <w:szCs w:val="24"/>
        </w:rPr>
        <w:t>School support groups.</w:t>
      </w:r>
    </w:p>
    <w:p w:rsidR="00C53FED" w:rsidRPr="00635D8B" w:rsidRDefault="00C53FED" w:rsidP="00C53FED">
      <w:pPr>
        <w:pStyle w:val="ListParagraph"/>
        <w:numPr>
          <w:ilvl w:val="0"/>
          <w:numId w:val="16"/>
        </w:numPr>
        <w:spacing w:line="240" w:lineRule="auto"/>
        <w:rPr>
          <w:rFonts w:ascii="Arial" w:hAnsi="Arial" w:cs="Arial"/>
          <w:sz w:val="24"/>
          <w:szCs w:val="24"/>
        </w:rPr>
      </w:pPr>
      <w:r w:rsidRPr="00635D8B">
        <w:rPr>
          <w:rFonts w:ascii="Arial" w:hAnsi="Arial" w:cs="Arial"/>
          <w:sz w:val="24"/>
          <w:szCs w:val="24"/>
        </w:rPr>
        <w:t>Youth community</w:t>
      </w:r>
      <w:r w:rsidR="00635D8B" w:rsidRPr="00635D8B">
        <w:rPr>
          <w:rFonts w:ascii="Arial" w:hAnsi="Arial" w:cs="Arial"/>
          <w:sz w:val="24"/>
          <w:szCs w:val="24"/>
        </w:rPr>
        <w:t xml:space="preserve"> </w:t>
      </w:r>
      <w:r w:rsidRPr="00635D8B">
        <w:rPr>
          <w:rFonts w:ascii="Arial" w:hAnsi="Arial" w:cs="Arial"/>
          <w:sz w:val="24"/>
          <w:szCs w:val="24"/>
        </w:rPr>
        <w:t>groups such as 4-H &amp; youth sports groups</w:t>
      </w:r>
      <w:r w:rsidRPr="00635D8B">
        <w:rPr>
          <w:rFonts w:ascii="Arial" w:hAnsi="Arial" w:cs="Arial"/>
          <w:iCs/>
          <w:sz w:val="24"/>
          <w:szCs w:val="24"/>
        </w:rPr>
        <w:t xml:space="preserve"> (nonprofit).</w:t>
      </w:r>
      <w:r w:rsidRPr="00635D8B">
        <w:rPr>
          <w:rFonts w:ascii="Arial" w:hAnsi="Arial" w:cs="Arial"/>
          <w:sz w:val="24"/>
          <w:szCs w:val="24"/>
        </w:rPr>
        <w:t xml:space="preserve"> </w:t>
      </w:r>
    </w:p>
    <w:p w:rsidR="00C53FED" w:rsidRPr="00635D8B" w:rsidRDefault="00C53FED" w:rsidP="00C53FED">
      <w:pPr>
        <w:pStyle w:val="ListParagraph"/>
        <w:numPr>
          <w:ilvl w:val="0"/>
          <w:numId w:val="16"/>
        </w:numPr>
        <w:spacing w:line="240" w:lineRule="auto"/>
        <w:rPr>
          <w:rFonts w:ascii="Arial" w:hAnsi="Arial" w:cs="Arial"/>
          <w:sz w:val="24"/>
          <w:szCs w:val="24"/>
        </w:rPr>
      </w:pPr>
      <w:r w:rsidRPr="00635D8B">
        <w:rPr>
          <w:rFonts w:ascii="Arial" w:hAnsi="Arial" w:cs="Arial"/>
          <w:sz w:val="24"/>
          <w:szCs w:val="24"/>
        </w:rPr>
        <w:t xml:space="preserve">Public agencies and public affairs groups. </w:t>
      </w:r>
    </w:p>
    <w:p w:rsidR="00C53FED" w:rsidRPr="00635D8B" w:rsidRDefault="00C53FED" w:rsidP="00C53FED">
      <w:pPr>
        <w:pStyle w:val="ListParagraph"/>
        <w:numPr>
          <w:ilvl w:val="0"/>
          <w:numId w:val="16"/>
        </w:numPr>
        <w:spacing w:line="240" w:lineRule="auto"/>
        <w:rPr>
          <w:rFonts w:ascii="Arial" w:hAnsi="Arial" w:cs="Arial"/>
          <w:sz w:val="24"/>
          <w:szCs w:val="24"/>
        </w:rPr>
      </w:pPr>
      <w:r w:rsidRPr="00635D8B">
        <w:rPr>
          <w:rFonts w:ascii="Arial" w:hAnsi="Arial" w:cs="Arial"/>
          <w:sz w:val="24"/>
          <w:szCs w:val="24"/>
        </w:rPr>
        <w:t xml:space="preserve">Other nonprofit groups. </w:t>
      </w:r>
    </w:p>
    <w:p w:rsidR="00C53FED" w:rsidRPr="00EB40D4" w:rsidRDefault="00C53FED" w:rsidP="00C53FED">
      <w:pPr>
        <w:pStyle w:val="ListParagraph"/>
        <w:numPr>
          <w:ilvl w:val="0"/>
          <w:numId w:val="16"/>
        </w:numPr>
        <w:spacing w:line="240" w:lineRule="auto"/>
        <w:rPr>
          <w:rFonts w:ascii="Arial" w:hAnsi="Arial" w:cs="Arial"/>
          <w:sz w:val="24"/>
          <w:szCs w:val="24"/>
        </w:rPr>
      </w:pPr>
      <w:r w:rsidRPr="00EB40D4">
        <w:rPr>
          <w:rFonts w:ascii="Arial" w:hAnsi="Arial" w:cs="Arial"/>
          <w:sz w:val="24"/>
          <w:szCs w:val="24"/>
        </w:rPr>
        <w:t xml:space="preserve">Contracted uses. </w:t>
      </w:r>
    </w:p>
    <w:p w:rsidR="00C53FED" w:rsidRDefault="00C53FED" w:rsidP="00C53FED">
      <w:pPr>
        <w:pStyle w:val="ListParagraph"/>
        <w:numPr>
          <w:ilvl w:val="0"/>
          <w:numId w:val="16"/>
        </w:numPr>
        <w:spacing w:line="240" w:lineRule="auto"/>
        <w:rPr>
          <w:rFonts w:ascii="Arial" w:hAnsi="Arial" w:cs="Arial"/>
          <w:sz w:val="24"/>
          <w:szCs w:val="24"/>
        </w:rPr>
      </w:pPr>
      <w:r w:rsidRPr="00EB40D4">
        <w:rPr>
          <w:rFonts w:ascii="Arial" w:hAnsi="Arial" w:cs="Arial"/>
          <w:sz w:val="24"/>
          <w:szCs w:val="24"/>
        </w:rPr>
        <w:t>Others as approved by the Superintendent.</w:t>
      </w:r>
    </w:p>
    <w:p w:rsidR="00F93C24" w:rsidRPr="00EB40D4" w:rsidRDefault="00F93C24" w:rsidP="00F93C24">
      <w:pPr>
        <w:pStyle w:val="ListParagraph"/>
        <w:spacing w:line="240" w:lineRule="auto"/>
        <w:ind w:left="1170"/>
        <w:rPr>
          <w:rFonts w:ascii="Arial" w:hAnsi="Arial" w:cs="Arial"/>
          <w:sz w:val="24"/>
          <w:szCs w:val="24"/>
        </w:rPr>
      </w:pPr>
    </w:p>
    <w:p w:rsidR="00C53FED" w:rsidRPr="00874247" w:rsidRDefault="001E5844" w:rsidP="00874247">
      <w:pPr>
        <w:pStyle w:val="ListParagraph"/>
        <w:numPr>
          <w:ilvl w:val="0"/>
          <w:numId w:val="10"/>
        </w:numPr>
        <w:spacing w:line="240" w:lineRule="auto"/>
        <w:rPr>
          <w:rFonts w:ascii="Arial" w:hAnsi="Arial" w:cs="Arial"/>
          <w:sz w:val="24"/>
          <w:szCs w:val="24"/>
        </w:rPr>
      </w:pPr>
      <w:r w:rsidRPr="00635D8B">
        <w:rPr>
          <w:rFonts w:ascii="Arial" w:hAnsi="Arial" w:cs="Arial"/>
          <w:sz w:val="24"/>
          <w:szCs w:val="24"/>
          <w:u w:val="single"/>
        </w:rPr>
        <w:t xml:space="preserve">Liability for Use of </w:t>
      </w:r>
      <w:r w:rsidR="00C53FED" w:rsidRPr="00635D8B">
        <w:rPr>
          <w:rFonts w:ascii="Arial" w:hAnsi="Arial" w:cs="Arial"/>
          <w:sz w:val="24"/>
          <w:szCs w:val="24"/>
          <w:u w:val="single"/>
        </w:rPr>
        <w:t>County Office Property</w:t>
      </w:r>
      <w:r w:rsidR="00C53FED" w:rsidRPr="00635D8B">
        <w:rPr>
          <w:rFonts w:ascii="Arial" w:hAnsi="Arial" w:cs="Arial"/>
          <w:sz w:val="24"/>
          <w:szCs w:val="24"/>
        </w:rPr>
        <w:t xml:space="preserve"> </w:t>
      </w:r>
      <w:r w:rsidR="00C53FED" w:rsidRPr="00874247">
        <w:rPr>
          <w:rFonts w:ascii="Arial" w:hAnsi="Arial" w:cs="Arial"/>
          <w:sz w:val="24"/>
          <w:szCs w:val="24"/>
        </w:rPr>
        <w:br/>
        <w:t xml:space="preserve">Groups or persons using County Office facilities under the provisions of this policy shall be liable for any property damages caused by the activity. The Board shall charge the amount necessary to repair the damages and may deny the group further use of County Office facilities. </w:t>
      </w:r>
    </w:p>
    <w:p w:rsidR="00C53FED" w:rsidRPr="001E5844" w:rsidRDefault="00C53FED" w:rsidP="00C53FED">
      <w:pPr>
        <w:spacing w:line="240" w:lineRule="auto"/>
        <w:ind w:left="720"/>
        <w:rPr>
          <w:rFonts w:ascii="Arial" w:hAnsi="Arial" w:cs="Arial"/>
          <w:sz w:val="24"/>
          <w:szCs w:val="24"/>
        </w:rPr>
      </w:pPr>
    </w:p>
    <w:p w:rsidR="001E5844" w:rsidRPr="00635D8B" w:rsidRDefault="001E5844" w:rsidP="001E5844">
      <w:pPr>
        <w:ind w:left="720"/>
        <w:rPr>
          <w:rFonts w:ascii="Arial" w:eastAsia="Times New Roman" w:hAnsi="Arial" w:cs="Arial"/>
          <w:b/>
          <w:color w:val="000000"/>
          <w:sz w:val="24"/>
          <w:szCs w:val="24"/>
        </w:rPr>
      </w:pPr>
      <w:r w:rsidRPr="00635D8B">
        <w:rPr>
          <w:rStyle w:val="Strong"/>
          <w:rFonts w:ascii="Arial" w:eastAsia="Times New Roman" w:hAnsi="Arial" w:cs="Arial"/>
          <w:b w:val="0"/>
          <w:color w:val="000000"/>
          <w:sz w:val="24"/>
          <w:szCs w:val="24"/>
        </w:rPr>
        <w:t>Any group or organization using County Office facilities or grounds shall be liable for any injuries resulting from its negligence during the use of County Office facilities or grounds.  The group shall bear the cost of insuring against this risk and defending itself against claims arising from this risk.</w:t>
      </w:r>
    </w:p>
    <w:p w:rsidR="001E5844" w:rsidRPr="001E5844" w:rsidRDefault="001E5844" w:rsidP="00C53FED">
      <w:pPr>
        <w:spacing w:line="240" w:lineRule="auto"/>
        <w:ind w:left="720"/>
        <w:rPr>
          <w:rFonts w:ascii="Arial" w:hAnsi="Arial" w:cs="Arial"/>
          <w:sz w:val="24"/>
          <w:szCs w:val="24"/>
        </w:rPr>
      </w:pPr>
    </w:p>
    <w:p w:rsidR="00C53FED" w:rsidRPr="00874247" w:rsidRDefault="00C53FED" w:rsidP="00874247">
      <w:pPr>
        <w:pStyle w:val="ListParagraph"/>
        <w:numPr>
          <w:ilvl w:val="0"/>
          <w:numId w:val="10"/>
        </w:numPr>
        <w:spacing w:line="240" w:lineRule="auto"/>
        <w:rPr>
          <w:rFonts w:ascii="Arial" w:hAnsi="Arial" w:cs="Arial"/>
          <w:sz w:val="24"/>
          <w:szCs w:val="24"/>
        </w:rPr>
      </w:pPr>
      <w:r w:rsidRPr="00EB40D4">
        <w:rPr>
          <w:rFonts w:ascii="Arial" w:hAnsi="Arial" w:cs="Arial"/>
          <w:sz w:val="24"/>
          <w:szCs w:val="24"/>
        </w:rPr>
        <w:t xml:space="preserve"> </w:t>
      </w:r>
      <w:r w:rsidRPr="00EB40D4">
        <w:rPr>
          <w:rFonts w:ascii="Arial" w:hAnsi="Arial" w:cs="Arial"/>
          <w:sz w:val="24"/>
          <w:szCs w:val="24"/>
          <w:u w:val="single"/>
        </w:rPr>
        <w:t>Application for Use of Facilities</w:t>
      </w:r>
      <w:r w:rsidRPr="00EB40D4">
        <w:rPr>
          <w:rFonts w:ascii="Arial" w:hAnsi="Arial" w:cs="Arial"/>
          <w:sz w:val="24"/>
          <w:szCs w:val="24"/>
        </w:rPr>
        <w:t xml:space="preserve"> </w:t>
      </w:r>
      <w:r w:rsidRPr="00874247">
        <w:rPr>
          <w:rFonts w:ascii="Arial" w:hAnsi="Arial" w:cs="Arial"/>
          <w:sz w:val="24"/>
          <w:szCs w:val="24"/>
        </w:rPr>
        <w:br/>
        <w:t xml:space="preserve">The Superintendent shall maintain application procedures and regulations for the use of County Office facilities. Regulations shall include, but not be limited to: </w:t>
      </w:r>
    </w:p>
    <w:p w:rsidR="00C53FED" w:rsidRPr="00EB40D4" w:rsidRDefault="00C53FED" w:rsidP="00C53FED">
      <w:pPr>
        <w:pStyle w:val="NormalWeb"/>
        <w:numPr>
          <w:ilvl w:val="0"/>
          <w:numId w:val="17"/>
        </w:numPr>
        <w:spacing w:before="0" w:beforeAutospacing="0" w:after="0" w:afterAutospacing="0"/>
        <w:rPr>
          <w:rFonts w:ascii="Arial" w:hAnsi="Arial" w:cs="Arial"/>
        </w:rPr>
      </w:pPr>
      <w:r w:rsidRPr="00EB40D4">
        <w:rPr>
          <w:rFonts w:ascii="Arial" w:hAnsi="Arial" w:cs="Arial"/>
        </w:rPr>
        <w:t xml:space="preserve">Providing encouragement and assistance for any of the activities listed above. </w:t>
      </w:r>
    </w:p>
    <w:p w:rsidR="00C53FED" w:rsidRPr="00EB40D4" w:rsidRDefault="00C53FED" w:rsidP="00C53FED">
      <w:pPr>
        <w:pStyle w:val="NormalWeb"/>
        <w:numPr>
          <w:ilvl w:val="0"/>
          <w:numId w:val="17"/>
        </w:numPr>
        <w:spacing w:before="0" w:beforeAutospacing="0" w:after="0" w:afterAutospacing="0"/>
        <w:rPr>
          <w:rFonts w:ascii="Arial" w:hAnsi="Arial" w:cs="Arial"/>
        </w:rPr>
      </w:pPr>
      <w:r w:rsidRPr="00EB40D4">
        <w:rPr>
          <w:rFonts w:ascii="Arial" w:hAnsi="Arial" w:cs="Arial"/>
        </w:rPr>
        <w:t xml:space="preserve">Preserving order in County Office buildings and on grounds, and protecting County Office facilities.  If necessary, a person may be designated to supervise this task. </w:t>
      </w:r>
    </w:p>
    <w:p w:rsidR="00C53FED" w:rsidRPr="00EB40D4" w:rsidRDefault="00C53FED" w:rsidP="00C53FED">
      <w:pPr>
        <w:pStyle w:val="NormalWeb"/>
        <w:numPr>
          <w:ilvl w:val="0"/>
          <w:numId w:val="17"/>
        </w:numPr>
        <w:spacing w:before="0" w:beforeAutospacing="0" w:after="0" w:afterAutospacing="0"/>
        <w:rPr>
          <w:rFonts w:ascii="Arial" w:hAnsi="Arial" w:cs="Arial"/>
        </w:rPr>
      </w:pPr>
      <w:r w:rsidRPr="00EB40D4">
        <w:rPr>
          <w:rFonts w:ascii="Arial" w:hAnsi="Arial" w:cs="Arial"/>
        </w:rPr>
        <w:lastRenderedPageBreak/>
        <w:t>Ensuring that the use of facilities or grounds under this policy is not inconsistent with the use of the school facilities or grounds for County Office purposes and does not interfere with the regular conduct of school work.</w:t>
      </w:r>
    </w:p>
    <w:p w:rsidR="00C53FED" w:rsidRPr="00EB40D4" w:rsidRDefault="00C53FED" w:rsidP="00C53FED">
      <w:pPr>
        <w:pStyle w:val="NormalWeb"/>
        <w:numPr>
          <w:ilvl w:val="0"/>
          <w:numId w:val="17"/>
        </w:numPr>
        <w:spacing w:before="0" w:beforeAutospacing="0" w:after="0" w:afterAutospacing="0"/>
        <w:rPr>
          <w:rFonts w:ascii="Arial" w:hAnsi="Arial" w:cs="Arial"/>
        </w:rPr>
      </w:pPr>
      <w:r w:rsidRPr="00EB40D4">
        <w:rPr>
          <w:rFonts w:ascii="Arial" w:hAnsi="Arial" w:cs="Arial"/>
        </w:rPr>
        <w:t>Keeping County Office costs for utilities, maintenance, and janitorial reasonable and providing support to community use that is not excessive to the County Office.</w:t>
      </w:r>
    </w:p>
    <w:p w:rsidR="00C53FED" w:rsidRPr="00EB40D4" w:rsidRDefault="00C53FED" w:rsidP="00C53FED">
      <w:pPr>
        <w:spacing w:line="240" w:lineRule="auto"/>
        <w:rPr>
          <w:rFonts w:ascii="Arial" w:hAnsi="Arial" w:cs="Arial"/>
          <w:sz w:val="24"/>
          <w:szCs w:val="24"/>
        </w:rPr>
      </w:pPr>
      <w:r w:rsidRPr="00EB40D4">
        <w:rPr>
          <w:rFonts w:ascii="Arial" w:hAnsi="Arial" w:cs="Arial"/>
          <w:sz w:val="24"/>
          <w:szCs w:val="24"/>
        </w:rPr>
        <w:br/>
        <w:t xml:space="preserve">A copy of this Board policy and administrative regulation governing use of County Office facilities shall be issued to all persons or groups requesting use of County Office facilities or grounds. </w:t>
      </w:r>
    </w:p>
    <w:p w:rsidR="00C53FED" w:rsidRPr="00EB40D4" w:rsidRDefault="00C53FED" w:rsidP="00C53FED">
      <w:pPr>
        <w:pStyle w:val="NormalWeb"/>
        <w:spacing w:before="0" w:beforeAutospacing="0" w:after="0" w:afterAutospacing="0"/>
        <w:rPr>
          <w:rFonts w:ascii="Arial" w:hAnsi="Arial" w:cs="Arial"/>
        </w:rPr>
      </w:pPr>
    </w:p>
    <w:p w:rsidR="00C53FED" w:rsidRPr="00635D8B" w:rsidRDefault="00C53FED" w:rsidP="00C53FED">
      <w:pPr>
        <w:pStyle w:val="NormalWeb"/>
        <w:spacing w:before="0" w:beforeAutospacing="0" w:after="0" w:afterAutospacing="0"/>
        <w:rPr>
          <w:rFonts w:ascii="Arial" w:hAnsi="Arial" w:cs="Arial"/>
        </w:rPr>
      </w:pPr>
      <w:r w:rsidRPr="00EB40D4">
        <w:rPr>
          <w:rFonts w:ascii="Arial" w:hAnsi="Arial" w:cs="Arial"/>
        </w:rPr>
        <w:t>A copy of the County Office Approved Confirmation</w:t>
      </w:r>
      <w:r w:rsidRPr="00EB40D4">
        <w:rPr>
          <w:rFonts w:ascii="Arial" w:hAnsi="Arial" w:cs="Arial"/>
          <w:b/>
          <w:bCs/>
        </w:rPr>
        <w:t xml:space="preserve"> </w:t>
      </w:r>
      <w:r w:rsidRPr="00EB40D4">
        <w:rPr>
          <w:rFonts w:ascii="Arial" w:hAnsi="Arial" w:cs="Arial"/>
        </w:rPr>
        <w:t xml:space="preserve">Form must be in the possession of the applicant during the time of use </w:t>
      </w:r>
      <w:r w:rsidRPr="00635D8B">
        <w:rPr>
          <w:rFonts w:ascii="Arial" w:hAnsi="Arial" w:cs="Arial"/>
        </w:rPr>
        <w:t xml:space="preserve">of County Office facilities. </w:t>
      </w:r>
    </w:p>
    <w:p w:rsidR="00C53FED" w:rsidRPr="00635D8B" w:rsidRDefault="00C53FED" w:rsidP="00C53FED">
      <w:pPr>
        <w:pStyle w:val="NormalWeb"/>
        <w:spacing w:before="0" w:beforeAutospacing="0" w:after="0" w:afterAutospacing="0"/>
        <w:rPr>
          <w:rFonts w:ascii="Arial" w:hAnsi="Arial" w:cs="Arial"/>
        </w:rPr>
      </w:pPr>
    </w:p>
    <w:p w:rsidR="00C53FED" w:rsidRPr="00EB40D4" w:rsidRDefault="00C53FED" w:rsidP="00C53FED">
      <w:pPr>
        <w:pStyle w:val="NormalWeb"/>
        <w:spacing w:before="0" w:beforeAutospacing="0" w:after="0" w:afterAutospacing="0"/>
        <w:rPr>
          <w:rFonts w:ascii="Arial" w:hAnsi="Arial" w:cs="Arial"/>
        </w:rPr>
      </w:pPr>
      <w:r w:rsidRPr="00EB40D4">
        <w:rPr>
          <w:rFonts w:ascii="Arial" w:hAnsi="Arial" w:cs="Arial"/>
        </w:rPr>
        <w:t>Legal Reference:</w:t>
      </w:r>
      <w:r w:rsidRPr="00EB40D4">
        <w:rPr>
          <w:rFonts w:ascii="Arial" w:hAnsi="Arial" w:cs="Arial"/>
        </w:rPr>
        <w:cr/>
        <w:t>EDUCATION CODE</w:t>
      </w:r>
      <w:r w:rsidRPr="00EB40D4">
        <w:rPr>
          <w:rFonts w:ascii="Arial" w:hAnsi="Arial" w:cs="Arial"/>
        </w:rPr>
        <w:cr/>
        <w:t>10900-10914.5  Community recreation programs</w:t>
      </w:r>
      <w:r w:rsidRPr="00EB40D4">
        <w:rPr>
          <w:rFonts w:ascii="Arial" w:hAnsi="Arial" w:cs="Arial"/>
        </w:rPr>
        <w:cr/>
        <w:t>38130-38138 Civic Center Act: use of school property for public purposes</w:t>
      </w:r>
      <w:r w:rsidRPr="00EB40D4">
        <w:rPr>
          <w:rFonts w:ascii="Arial" w:hAnsi="Arial" w:cs="Arial"/>
        </w:rPr>
        <w:cr/>
        <w:t>BUSINESS AND PROFESSIONS CODE</w:t>
      </w:r>
      <w:r w:rsidRPr="00EB40D4">
        <w:rPr>
          <w:rFonts w:ascii="Arial" w:hAnsi="Arial" w:cs="Arial"/>
        </w:rPr>
        <w:cr/>
        <w:t>25608 Alcoholic beverage on school premises</w:t>
      </w:r>
      <w:r w:rsidRPr="00EB40D4">
        <w:rPr>
          <w:rFonts w:ascii="Arial" w:hAnsi="Arial" w:cs="Arial"/>
        </w:rPr>
        <w:cr/>
        <w:t>UNITED STATES CODE, TITLE 20</w:t>
      </w:r>
      <w:r w:rsidRPr="00EB40D4">
        <w:rPr>
          <w:rFonts w:ascii="Arial" w:hAnsi="Arial" w:cs="Arial"/>
        </w:rPr>
        <w:cr/>
        <w:t>7905 Equal access to public school facilities</w:t>
      </w:r>
      <w:r w:rsidRPr="00EB40D4">
        <w:rPr>
          <w:rFonts w:ascii="Arial" w:hAnsi="Arial" w:cs="Arial"/>
        </w:rPr>
        <w:cr/>
        <w:t>COURT DECISIONS</w:t>
      </w:r>
      <w:r w:rsidRPr="00EB40D4">
        <w:rPr>
          <w:rFonts w:ascii="Arial" w:hAnsi="Arial" w:cs="Arial"/>
        </w:rPr>
        <w:cr/>
        <w:t>Good New Club v. Milford Central School,  (2001) 533 U.S. 98</w:t>
      </w:r>
      <w:r w:rsidRPr="00EB40D4">
        <w:rPr>
          <w:rFonts w:ascii="Arial" w:hAnsi="Arial" w:cs="Arial"/>
        </w:rPr>
        <w:cr/>
        <w:t>Lamb's Chapel v. Center Moriches Union Free School District,  (1993) 508 U.S. 384</w:t>
      </w:r>
      <w:r w:rsidRPr="00EB40D4">
        <w:rPr>
          <w:rFonts w:ascii="Arial" w:hAnsi="Arial" w:cs="Arial"/>
        </w:rPr>
        <w:cr/>
        <w:t>Cole v. Richardson, (1972) 405 U.S. 676</w:t>
      </w:r>
      <w:r w:rsidRPr="00EB40D4">
        <w:rPr>
          <w:rFonts w:ascii="Arial" w:hAnsi="Arial" w:cs="Arial"/>
        </w:rPr>
        <w:cr/>
        <w:t>Connell v. Higgenbotham, (1971) 403 U.S. 207</w:t>
      </w:r>
      <w:r w:rsidRPr="00EB40D4">
        <w:rPr>
          <w:rFonts w:ascii="Arial" w:hAnsi="Arial" w:cs="Arial"/>
        </w:rPr>
        <w:cr/>
        <w:t>ACLU  of So. Calif. v. Board of Education of  Los Angeles, (1961) 55 Cal .2d 167</w:t>
      </w:r>
      <w:r w:rsidRPr="00EB40D4">
        <w:rPr>
          <w:rFonts w:ascii="Arial" w:hAnsi="Arial" w:cs="Arial"/>
        </w:rPr>
        <w:cr/>
        <w:t>Ellis v. Board of Education, (1945) 27 Cal.2d 322</w:t>
      </w:r>
      <w:r w:rsidRPr="00EB40D4">
        <w:rPr>
          <w:rFonts w:ascii="Arial" w:hAnsi="Arial" w:cs="Arial"/>
        </w:rPr>
        <w:cr/>
        <w:t>ATTORNEY GENERAL OPINIONS</w:t>
      </w:r>
      <w:r w:rsidRPr="00EB40D4">
        <w:rPr>
          <w:rFonts w:ascii="Arial" w:hAnsi="Arial" w:cs="Arial"/>
        </w:rPr>
        <w:cr/>
        <w:t>82 Ops.Cal.AttyGen. 90 (1999)</w:t>
      </w:r>
      <w:r w:rsidRPr="00EB40D4">
        <w:rPr>
          <w:rFonts w:ascii="Arial" w:hAnsi="Arial" w:cs="Arial"/>
        </w:rPr>
        <w:cr/>
        <w:t>79 Ops.Cal.Atty.Gen. 248 (1996)</w:t>
      </w:r>
      <w:r w:rsidRPr="00EB40D4">
        <w:rPr>
          <w:rFonts w:ascii="Arial" w:hAnsi="Arial" w:cs="Arial"/>
        </w:rPr>
        <w:cr/>
      </w:r>
    </w:p>
    <w:tbl>
      <w:tblPr>
        <w:tblW w:w="0" w:type="auto"/>
        <w:tblCellSpacing w:w="0" w:type="dxa"/>
        <w:tblInd w:w="90" w:type="dxa"/>
        <w:tblCellMar>
          <w:left w:w="0" w:type="dxa"/>
          <w:right w:w="0" w:type="dxa"/>
        </w:tblCellMar>
        <w:tblLook w:val="04A0" w:firstRow="1" w:lastRow="0" w:firstColumn="1" w:lastColumn="0" w:noHBand="0" w:noVBand="1"/>
      </w:tblPr>
      <w:tblGrid>
        <w:gridCol w:w="9270"/>
      </w:tblGrid>
      <w:tr w:rsidR="00E27EB2" w:rsidRPr="00EB40D4" w:rsidTr="00EB40D4">
        <w:trPr>
          <w:tblCellSpacing w:w="0" w:type="dxa"/>
        </w:trPr>
        <w:tc>
          <w:tcPr>
            <w:tcW w:w="9270" w:type="dxa"/>
          </w:tcPr>
          <w:p w:rsidR="00302D1E" w:rsidRDefault="00302D1E" w:rsidP="00302D1E">
            <w:pPr>
              <w:tabs>
                <w:tab w:val="left" w:pos="5760"/>
                <w:tab w:val="right" w:pos="9180"/>
              </w:tabs>
              <w:rPr>
                <w:sz w:val="24"/>
                <w:szCs w:val="24"/>
                <w:u w:val="single"/>
              </w:rPr>
            </w:pPr>
            <w:r w:rsidRPr="00A8090B">
              <w:rPr>
                <w:sz w:val="24"/>
                <w:szCs w:val="24"/>
              </w:rPr>
              <w:t xml:space="preserve">Adopted by Kings County Board of Education: </w:t>
            </w:r>
            <w:r w:rsidRPr="00A8090B">
              <w:rPr>
                <w:sz w:val="24"/>
                <w:szCs w:val="24"/>
              </w:rPr>
              <w:tab/>
            </w:r>
            <w:r w:rsidRPr="00A8090B">
              <w:rPr>
                <w:sz w:val="24"/>
                <w:szCs w:val="24"/>
                <w:u w:val="single"/>
              </w:rPr>
              <w:t>October 7, 2009</w:t>
            </w:r>
            <w:r w:rsidRPr="00A8090B">
              <w:rPr>
                <w:sz w:val="24"/>
                <w:szCs w:val="24"/>
                <w:u w:val="single"/>
              </w:rPr>
              <w:tab/>
            </w:r>
          </w:p>
          <w:p w:rsidR="00302D1E" w:rsidRPr="00A8090B" w:rsidRDefault="00302D1E" w:rsidP="00302D1E">
            <w:pPr>
              <w:tabs>
                <w:tab w:val="left" w:pos="5760"/>
                <w:tab w:val="right" w:pos="9180"/>
              </w:tabs>
              <w:rPr>
                <w:sz w:val="24"/>
                <w:szCs w:val="24"/>
                <w:u w:val="single"/>
              </w:rPr>
            </w:pPr>
            <w:r w:rsidRPr="000A3294">
              <w:rPr>
                <w:sz w:val="24"/>
                <w:szCs w:val="24"/>
              </w:rPr>
              <w:t>Revised by Board:</w:t>
            </w:r>
            <w:r w:rsidRPr="000A3294">
              <w:rPr>
                <w:sz w:val="24"/>
                <w:szCs w:val="24"/>
              </w:rPr>
              <w:tab/>
            </w:r>
            <w:r>
              <w:rPr>
                <w:sz w:val="24"/>
                <w:szCs w:val="24"/>
                <w:u w:val="single"/>
              </w:rPr>
              <w:t>December 10, 2014</w:t>
            </w:r>
            <w:r>
              <w:rPr>
                <w:sz w:val="24"/>
                <w:szCs w:val="24"/>
                <w:u w:val="single"/>
              </w:rPr>
              <w:tab/>
            </w:r>
          </w:p>
          <w:p w:rsidR="00302D1E" w:rsidRPr="00A8090B" w:rsidRDefault="00302D1E" w:rsidP="00302D1E">
            <w:pPr>
              <w:tabs>
                <w:tab w:val="left" w:pos="5760"/>
                <w:tab w:val="right" w:pos="9180"/>
              </w:tabs>
              <w:rPr>
                <w:sz w:val="24"/>
                <w:szCs w:val="24"/>
                <w:u w:val="single"/>
              </w:rPr>
            </w:pPr>
            <w:r w:rsidRPr="000A3294">
              <w:rPr>
                <w:sz w:val="24"/>
                <w:szCs w:val="24"/>
              </w:rPr>
              <w:t>Revised by Board:</w:t>
            </w:r>
            <w:r w:rsidRPr="000A3294">
              <w:rPr>
                <w:sz w:val="24"/>
                <w:szCs w:val="24"/>
              </w:rPr>
              <w:tab/>
            </w:r>
            <w:r w:rsidRPr="00822B9A">
              <w:rPr>
                <w:sz w:val="24"/>
                <w:szCs w:val="24"/>
                <w:u w:val="single"/>
              </w:rPr>
              <w:t>October 15, 2019</w:t>
            </w:r>
            <w:r>
              <w:rPr>
                <w:sz w:val="24"/>
                <w:szCs w:val="24"/>
                <w:u w:val="single"/>
              </w:rPr>
              <w:tab/>
            </w:r>
          </w:p>
          <w:p w:rsidR="00E27EB2" w:rsidRPr="00EB40D4" w:rsidRDefault="00E27EB2" w:rsidP="00C53FED">
            <w:pPr>
              <w:rPr>
                <w:rFonts w:ascii="Arial" w:hAnsi="Arial" w:cs="Arial"/>
                <w:sz w:val="24"/>
                <w:szCs w:val="24"/>
              </w:rPr>
            </w:pPr>
          </w:p>
        </w:tc>
      </w:tr>
    </w:tbl>
    <w:p w:rsidR="00CB0E3C" w:rsidRPr="00EB40D4" w:rsidRDefault="00CB0E3C" w:rsidP="00E27EB2">
      <w:pPr>
        <w:spacing w:line="240" w:lineRule="auto"/>
        <w:rPr>
          <w:rFonts w:ascii="Arial"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687"/>
        <w:gridCol w:w="4673"/>
      </w:tblGrid>
      <w:tr w:rsidR="00CB0E3C" w:rsidRPr="00EB40D4" w:rsidTr="00CB0E3C">
        <w:trPr>
          <w:tblCellSpacing w:w="0" w:type="dxa"/>
        </w:trPr>
        <w:tc>
          <w:tcPr>
            <w:tcW w:w="5100" w:type="dxa"/>
            <w:hideMark/>
          </w:tcPr>
          <w:p w:rsidR="00CB0E3C" w:rsidRPr="00EB40D4" w:rsidRDefault="00CB0E3C" w:rsidP="00E27EB2">
            <w:pPr>
              <w:pStyle w:val="NormalWeb"/>
              <w:spacing w:before="0" w:beforeAutospacing="0" w:after="0" w:afterAutospacing="0"/>
              <w:rPr>
                <w:rFonts w:ascii="Arial" w:hAnsi="Arial" w:cs="Arial"/>
              </w:rPr>
            </w:pPr>
          </w:p>
        </w:tc>
        <w:tc>
          <w:tcPr>
            <w:tcW w:w="5085" w:type="dxa"/>
            <w:hideMark/>
          </w:tcPr>
          <w:p w:rsidR="00CB0E3C" w:rsidRPr="00EB40D4" w:rsidRDefault="00CB0E3C" w:rsidP="00E27EB2">
            <w:pPr>
              <w:spacing w:line="240" w:lineRule="auto"/>
              <w:jc w:val="right"/>
              <w:rPr>
                <w:rFonts w:ascii="Arial" w:hAnsi="Arial" w:cs="Arial"/>
                <w:color w:val="000000"/>
                <w:sz w:val="24"/>
                <w:szCs w:val="24"/>
              </w:rPr>
            </w:pPr>
          </w:p>
        </w:tc>
      </w:tr>
    </w:tbl>
    <w:p w:rsidR="00D52FE9" w:rsidRPr="00EB40D4" w:rsidRDefault="00D52FE9" w:rsidP="004B18D5">
      <w:pPr>
        <w:rPr>
          <w:rFonts w:ascii="Arial" w:hAnsi="Arial" w:cs="Arial"/>
        </w:rPr>
      </w:pPr>
    </w:p>
    <w:p w:rsidR="00F93C24" w:rsidRDefault="00F93C24">
      <w:r>
        <w:br w:type="column"/>
      </w:r>
    </w:p>
    <w:tbl>
      <w:tblPr>
        <w:tblW w:w="0" w:type="auto"/>
        <w:tblCellSpacing w:w="0" w:type="dxa"/>
        <w:tblCellMar>
          <w:left w:w="0" w:type="dxa"/>
          <w:right w:w="0" w:type="dxa"/>
        </w:tblCellMar>
        <w:tblLook w:val="04A0" w:firstRow="1" w:lastRow="0" w:firstColumn="1" w:lastColumn="0" w:noHBand="0" w:noVBand="1"/>
      </w:tblPr>
      <w:tblGrid>
        <w:gridCol w:w="9360"/>
      </w:tblGrid>
      <w:tr w:rsidR="00D52FE9" w:rsidRPr="00EB40D4" w:rsidTr="00D52FE9">
        <w:trPr>
          <w:tblCellSpacing w:w="0" w:type="dxa"/>
        </w:trPr>
        <w:tc>
          <w:tcPr>
            <w:tcW w:w="9360" w:type="dxa"/>
            <w:hideMark/>
          </w:tcPr>
          <w:tbl>
            <w:tblPr>
              <w:tblW w:w="0" w:type="auto"/>
              <w:tblCellSpacing w:w="0" w:type="dxa"/>
              <w:tblCellMar>
                <w:left w:w="0" w:type="dxa"/>
                <w:right w:w="0" w:type="dxa"/>
              </w:tblCellMar>
              <w:tblLook w:val="04A0" w:firstRow="1" w:lastRow="0" w:firstColumn="1" w:lastColumn="0" w:noHBand="0" w:noVBand="1"/>
            </w:tblPr>
            <w:tblGrid>
              <w:gridCol w:w="4659"/>
              <w:gridCol w:w="4701"/>
            </w:tblGrid>
            <w:tr w:rsidR="00D52FE9" w:rsidRPr="00EB40D4" w:rsidTr="00D52FE9">
              <w:trPr>
                <w:tblCellSpacing w:w="0" w:type="dxa"/>
              </w:trPr>
              <w:tc>
                <w:tcPr>
                  <w:tcW w:w="4659" w:type="dxa"/>
                  <w:hideMark/>
                </w:tcPr>
                <w:p w:rsidR="00D52FE9" w:rsidRPr="00EB40D4" w:rsidRDefault="00D52FE9">
                  <w:pPr>
                    <w:rPr>
                      <w:rFonts w:ascii="Arial" w:hAnsi="Arial" w:cs="Arial"/>
                      <w:color w:val="000000"/>
                      <w:sz w:val="24"/>
                      <w:szCs w:val="24"/>
                    </w:rPr>
                  </w:pPr>
                </w:p>
              </w:tc>
              <w:tc>
                <w:tcPr>
                  <w:tcW w:w="4701" w:type="dxa"/>
                  <w:hideMark/>
                </w:tcPr>
                <w:p w:rsidR="00D52FE9" w:rsidRPr="00EB40D4" w:rsidRDefault="00D52FE9" w:rsidP="00CC20AB">
                  <w:pPr>
                    <w:jc w:val="right"/>
                    <w:rPr>
                      <w:rFonts w:ascii="Arial" w:hAnsi="Arial" w:cs="Arial"/>
                      <w:color w:val="000000"/>
                      <w:sz w:val="24"/>
                      <w:szCs w:val="24"/>
                    </w:rPr>
                  </w:pPr>
                </w:p>
              </w:tc>
            </w:tr>
          </w:tbl>
          <w:p w:rsidR="00D52FE9" w:rsidRPr="00EB40D4" w:rsidRDefault="00D20A1E">
            <w:pPr>
              <w:rPr>
                <w:rFonts w:ascii="Arial" w:hAnsi="Arial" w:cs="Arial"/>
                <w:b/>
                <w:sz w:val="40"/>
                <w:szCs w:val="40"/>
              </w:rPr>
            </w:pPr>
            <w:r w:rsidRPr="00EB40D4">
              <w:rPr>
                <w:rFonts w:ascii="Arial" w:hAnsi="Arial" w:cs="Arial"/>
                <w:b/>
                <w:sz w:val="40"/>
                <w:szCs w:val="40"/>
              </w:rPr>
              <w:t>KINGS COUNTY OFFICE OF ED</w:t>
            </w:r>
            <w:r w:rsidR="00F313D1">
              <w:rPr>
                <w:rFonts w:ascii="Arial" w:hAnsi="Arial" w:cs="Arial"/>
                <w:b/>
                <w:sz w:val="40"/>
                <w:szCs w:val="40"/>
              </w:rPr>
              <w:t>U</w:t>
            </w:r>
            <w:r w:rsidRPr="00EB40D4">
              <w:rPr>
                <w:rFonts w:ascii="Arial" w:hAnsi="Arial" w:cs="Arial"/>
                <w:b/>
                <w:sz w:val="40"/>
                <w:szCs w:val="40"/>
              </w:rPr>
              <w:t>CATION</w:t>
            </w:r>
          </w:p>
          <w:p w:rsidR="00D20A1E" w:rsidRPr="00EB40D4" w:rsidRDefault="00D20A1E">
            <w:pPr>
              <w:rPr>
                <w:rFonts w:ascii="Arial" w:hAnsi="Arial" w:cs="Arial"/>
                <w:b/>
                <w:sz w:val="40"/>
                <w:szCs w:val="40"/>
              </w:rPr>
            </w:pPr>
            <w:r w:rsidRPr="00EB40D4">
              <w:rPr>
                <w:rFonts w:ascii="Arial" w:hAnsi="Arial" w:cs="Arial"/>
                <w:b/>
                <w:sz w:val="40"/>
                <w:szCs w:val="40"/>
              </w:rPr>
              <w:t>AR 3180</w:t>
            </w:r>
          </w:p>
          <w:p w:rsidR="00D20A1E" w:rsidRPr="00EB40D4" w:rsidRDefault="00D20A1E">
            <w:pPr>
              <w:rPr>
                <w:rFonts w:ascii="Arial" w:hAnsi="Arial" w:cs="Arial"/>
              </w:rPr>
            </w:pPr>
          </w:p>
          <w:p w:rsidR="00D20A1E" w:rsidRPr="00EB40D4" w:rsidRDefault="00D20A1E" w:rsidP="00D20A1E">
            <w:pPr>
              <w:pStyle w:val="NormalWeb"/>
              <w:spacing w:before="0" w:beforeAutospacing="0" w:after="0" w:afterAutospacing="0"/>
              <w:rPr>
                <w:rFonts w:ascii="Arial" w:hAnsi="Arial" w:cs="Arial"/>
              </w:rPr>
            </w:pPr>
            <w:r w:rsidRPr="00EB40D4">
              <w:rPr>
                <w:rFonts w:ascii="Arial" w:hAnsi="Arial" w:cs="Arial"/>
              </w:rPr>
              <w:t xml:space="preserve">Business and Non-instructional </w:t>
            </w:r>
            <w:r w:rsidRPr="00EB40D4">
              <w:rPr>
                <w:rFonts w:ascii="Arial" w:hAnsi="Arial" w:cs="Arial"/>
                <w:i/>
                <w:iCs/>
              </w:rPr>
              <w:t>Operations</w:t>
            </w:r>
          </w:p>
          <w:p w:rsidR="00EB40D4" w:rsidRPr="00EB40D4" w:rsidRDefault="00EB40D4" w:rsidP="00EB40D4">
            <w:pPr>
              <w:pStyle w:val="NormalWeb"/>
              <w:spacing w:before="0" w:beforeAutospacing="0" w:after="0" w:afterAutospacing="0"/>
              <w:rPr>
                <w:rFonts w:ascii="Arial" w:hAnsi="Arial" w:cs="Arial"/>
                <w:b/>
                <w:bCs/>
              </w:rPr>
            </w:pPr>
          </w:p>
          <w:p w:rsidR="00D52FE9" w:rsidRPr="00EB40D4" w:rsidRDefault="00EB40D4" w:rsidP="00EB40D4">
            <w:pPr>
              <w:pStyle w:val="NormalWeb"/>
              <w:spacing w:before="0" w:beforeAutospacing="0" w:after="0" w:afterAutospacing="0"/>
              <w:jc w:val="center"/>
              <w:rPr>
                <w:rFonts w:ascii="Arial" w:hAnsi="Arial" w:cs="Arial"/>
              </w:rPr>
            </w:pPr>
            <w:r w:rsidRPr="00EB40D4">
              <w:rPr>
                <w:rFonts w:ascii="Arial" w:hAnsi="Arial" w:cs="Arial"/>
                <w:b/>
                <w:bCs/>
              </w:rPr>
              <w:t>Use of County Office Facilities</w:t>
            </w:r>
          </w:p>
          <w:p w:rsidR="006050DE" w:rsidRPr="00635D8B" w:rsidRDefault="006050DE">
            <w:pPr>
              <w:pStyle w:val="NormalWeb"/>
              <w:rPr>
                <w:rFonts w:ascii="Arial" w:hAnsi="Arial" w:cs="Arial"/>
                <w:u w:val="single"/>
              </w:rPr>
            </w:pPr>
            <w:r w:rsidRPr="00635D8B">
              <w:rPr>
                <w:rFonts w:ascii="Arial" w:hAnsi="Arial" w:cs="Arial"/>
                <w:u w:val="single"/>
              </w:rPr>
              <w:t>Approval of Use</w:t>
            </w:r>
          </w:p>
          <w:p w:rsidR="006050DE" w:rsidRPr="00635D8B" w:rsidRDefault="006050DE">
            <w:pPr>
              <w:pStyle w:val="NormalWeb"/>
              <w:rPr>
                <w:rFonts w:ascii="Arial" w:hAnsi="Arial" w:cs="Arial"/>
              </w:rPr>
            </w:pPr>
            <w:r w:rsidRPr="00635D8B">
              <w:rPr>
                <w:rFonts w:ascii="Arial" w:hAnsi="Arial" w:cs="Arial"/>
              </w:rPr>
              <w:t xml:space="preserve">An organization must complete </w:t>
            </w:r>
            <w:r w:rsidR="00FD2E43" w:rsidRPr="00635D8B">
              <w:rPr>
                <w:rFonts w:ascii="Arial" w:hAnsi="Arial" w:cs="Arial"/>
              </w:rPr>
              <w:t xml:space="preserve">the Organizational Information Form for </w:t>
            </w:r>
            <w:r w:rsidRPr="00635D8B">
              <w:rPr>
                <w:rFonts w:ascii="Arial" w:hAnsi="Arial" w:cs="Arial"/>
              </w:rPr>
              <w:t>application for use and be approved by the board for contracted use of the facilities.  A facility use agreement</w:t>
            </w:r>
            <w:r w:rsidR="00FD2E43" w:rsidRPr="00635D8B">
              <w:rPr>
                <w:rFonts w:ascii="Arial" w:hAnsi="Arial" w:cs="Arial"/>
              </w:rPr>
              <w:t xml:space="preserve"> and certificate of insurance</w:t>
            </w:r>
            <w:r w:rsidRPr="00635D8B">
              <w:rPr>
                <w:rFonts w:ascii="Arial" w:hAnsi="Arial" w:cs="Arial"/>
              </w:rPr>
              <w:t xml:space="preserve"> must be fully executed with the organization before application for use may be submitted.</w:t>
            </w:r>
          </w:p>
          <w:p w:rsidR="00FD2E43" w:rsidRPr="00635D8B" w:rsidRDefault="00FD2E43">
            <w:pPr>
              <w:pStyle w:val="NormalWeb"/>
              <w:rPr>
                <w:rFonts w:ascii="Arial" w:hAnsi="Arial" w:cs="Arial"/>
                <w:u w:val="single"/>
              </w:rPr>
            </w:pPr>
            <w:r w:rsidRPr="00635D8B">
              <w:rPr>
                <w:rFonts w:ascii="Arial" w:hAnsi="Arial" w:cs="Arial"/>
                <w:u w:val="single"/>
              </w:rPr>
              <w:t>Facility Training and Walk-Thru</w:t>
            </w:r>
          </w:p>
          <w:p w:rsidR="00FD2E43" w:rsidRPr="00635D8B" w:rsidRDefault="00FD2E43">
            <w:pPr>
              <w:pStyle w:val="NormalWeb"/>
              <w:rPr>
                <w:rFonts w:ascii="Arial" w:hAnsi="Arial" w:cs="Arial"/>
              </w:rPr>
            </w:pPr>
            <w:r w:rsidRPr="00635D8B">
              <w:rPr>
                <w:rFonts w:ascii="Arial" w:hAnsi="Arial" w:cs="Arial"/>
              </w:rPr>
              <w:t>Organizational leaders responsible for the facility must be trained on the proper use of the facilities, lock-up procedures, and organizational responsibility for the facilities.</w:t>
            </w:r>
          </w:p>
          <w:p w:rsidR="00D52FE9" w:rsidRPr="00635D8B" w:rsidRDefault="00FD2E43">
            <w:pPr>
              <w:pStyle w:val="NormalWeb"/>
              <w:rPr>
                <w:rFonts w:ascii="Arial" w:hAnsi="Arial" w:cs="Arial"/>
              </w:rPr>
            </w:pPr>
            <w:r w:rsidRPr="00635D8B">
              <w:rPr>
                <w:rFonts w:ascii="Arial" w:hAnsi="Arial" w:cs="Arial"/>
                <w:u w:val="single"/>
              </w:rPr>
              <w:t xml:space="preserve">Request </w:t>
            </w:r>
            <w:r w:rsidR="00D52FE9" w:rsidRPr="00635D8B">
              <w:rPr>
                <w:rFonts w:ascii="Arial" w:hAnsi="Arial" w:cs="Arial"/>
                <w:u w:val="single"/>
              </w:rPr>
              <w:t>for Use of County Office Facilities</w:t>
            </w:r>
            <w:r w:rsidR="00D52FE9" w:rsidRPr="00635D8B">
              <w:rPr>
                <w:rFonts w:ascii="Arial" w:hAnsi="Arial" w:cs="Arial"/>
              </w:rPr>
              <w:t xml:space="preserve"> </w:t>
            </w:r>
          </w:p>
          <w:p w:rsidR="00D52FE9" w:rsidRDefault="00D52FE9">
            <w:pPr>
              <w:pStyle w:val="NormalWeb"/>
              <w:rPr>
                <w:rFonts w:ascii="Arial" w:hAnsi="Arial" w:cs="Arial"/>
              </w:rPr>
            </w:pPr>
            <w:r w:rsidRPr="00635D8B">
              <w:rPr>
                <w:rFonts w:ascii="Arial" w:hAnsi="Arial" w:cs="Arial"/>
              </w:rPr>
              <w:t xml:space="preserve">The </w:t>
            </w:r>
            <w:r w:rsidR="00FD2E43" w:rsidRPr="00635D8B">
              <w:rPr>
                <w:rFonts w:ascii="Arial" w:hAnsi="Arial" w:cs="Arial"/>
              </w:rPr>
              <w:t xml:space="preserve">facility request </w:t>
            </w:r>
            <w:r w:rsidRPr="00635D8B">
              <w:rPr>
                <w:rFonts w:ascii="Arial" w:hAnsi="Arial" w:cs="Arial"/>
              </w:rPr>
              <w:t xml:space="preserve">process </w:t>
            </w:r>
            <w:r w:rsidR="006050DE" w:rsidRPr="00635D8B">
              <w:rPr>
                <w:rFonts w:ascii="Arial" w:hAnsi="Arial" w:cs="Arial"/>
              </w:rPr>
              <w:t>may be made no earlier than 60 days before</w:t>
            </w:r>
            <w:r w:rsidRPr="00635D8B">
              <w:rPr>
                <w:rFonts w:ascii="Arial" w:hAnsi="Arial" w:cs="Arial"/>
              </w:rPr>
              <w:t>, but</w:t>
            </w:r>
            <w:r w:rsidRPr="00EB40D4">
              <w:rPr>
                <w:rFonts w:ascii="Arial" w:hAnsi="Arial" w:cs="Arial"/>
              </w:rPr>
              <w:t xml:space="preserve"> no later than ten (10) working days prior to the first date a County Office facility is being requested. Applications are </w:t>
            </w:r>
            <w:r w:rsidR="00B12BEE">
              <w:rPr>
                <w:rFonts w:ascii="Arial" w:hAnsi="Arial" w:cs="Arial"/>
              </w:rPr>
              <w:t xml:space="preserve">available with the </w:t>
            </w:r>
            <w:r w:rsidR="00E36255">
              <w:rPr>
                <w:rFonts w:ascii="Arial" w:hAnsi="Arial" w:cs="Arial"/>
              </w:rPr>
              <w:t>Kings County Office of Education Receptionist located at 1144 W. Lacey Blvd., Hanford, CA</w:t>
            </w:r>
            <w:r w:rsidRPr="00EB40D4">
              <w:rPr>
                <w:rFonts w:ascii="Arial" w:hAnsi="Arial" w:cs="Arial"/>
              </w:rPr>
              <w:t xml:space="preserve">. The completed </w:t>
            </w:r>
            <w:r w:rsidR="00E36255">
              <w:rPr>
                <w:rFonts w:ascii="Arial" w:hAnsi="Arial" w:cs="Arial"/>
              </w:rPr>
              <w:t>application</w:t>
            </w:r>
            <w:r w:rsidRPr="00EB40D4">
              <w:rPr>
                <w:rFonts w:ascii="Arial" w:hAnsi="Arial" w:cs="Arial"/>
              </w:rPr>
              <w:t xml:space="preserve"> should </w:t>
            </w:r>
            <w:r w:rsidR="00E36255">
              <w:rPr>
                <w:rFonts w:ascii="Arial" w:hAnsi="Arial" w:cs="Arial"/>
              </w:rPr>
              <w:t>b</w:t>
            </w:r>
            <w:r w:rsidRPr="00EB40D4">
              <w:rPr>
                <w:rFonts w:ascii="Arial" w:hAnsi="Arial" w:cs="Arial"/>
              </w:rPr>
              <w:t xml:space="preserve">e </w:t>
            </w:r>
            <w:r w:rsidR="00E36255">
              <w:rPr>
                <w:rFonts w:ascii="Arial" w:hAnsi="Arial" w:cs="Arial"/>
              </w:rPr>
              <w:t>returned to the Receptionist for approval</w:t>
            </w:r>
            <w:r w:rsidRPr="00EB40D4">
              <w:rPr>
                <w:rFonts w:ascii="Arial" w:hAnsi="Arial" w:cs="Arial"/>
              </w:rPr>
              <w:t xml:space="preserve">. If the facility is available, it will be processed at the County Office level, with confirmation sent to the applicant. </w:t>
            </w:r>
          </w:p>
          <w:p w:rsidR="00DA04AD" w:rsidRPr="00635D8B" w:rsidRDefault="00DA04AD">
            <w:pPr>
              <w:pStyle w:val="NormalWeb"/>
              <w:rPr>
                <w:rFonts w:ascii="Arial" w:hAnsi="Arial" w:cs="Arial"/>
              </w:rPr>
            </w:pPr>
            <w:r w:rsidRPr="00635D8B">
              <w:rPr>
                <w:rFonts w:ascii="Arial" w:hAnsi="Arial" w:cs="Arial"/>
              </w:rPr>
              <w:t>Application may be made for regular monthly meetings by groups</w:t>
            </w:r>
            <w:r w:rsidR="0040326D">
              <w:rPr>
                <w:rFonts w:ascii="Arial" w:hAnsi="Arial" w:cs="Arial"/>
              </w:rPr>
              <w:t xml:space="preserve"> </w:t>
            </w:r>
            <w:r w:rsidRPr="00635D8B">
              <w:rPr>
                <w:rFonts w:ascii="Arial" w:hAnsi="Arial" w:cs="Arial"/>
              </w:rPr>
              <w:t xml:space="preserve">approved by the </w:t>
            </w:r>
            <w:r w:rsidR="00C5684F">
              <w:rPr>
                <w:rFonts w:ascii="Arial" w:hAnsi="Arial" w:cs="Arial"/>
              </w:rPr>
              <w:t>Kings County Office of Education</w:t>
            </w:r>
            <w:r w:rsidRPr="00635D8B">
              <w:rPr>
                <w:rFonts w:ascii="Arial" w:hAnsi="Arial" w:cs="Arial"/>
              </w:rPr>
              <w:t>.  The application may be made no earlier than May 1</w:t>
            </w:r>
            <w:r w:rsidRPr="00635D8B">
              <w:rPr>
                <w:rFonts w:ascii="Arial" w:hAnsi="Arial" w:cs="Arial"/>
                <w:vertAlign w:val="superscript"/>
              </w:rPr>
              <w:t>st</w:t>
            </w:r>
            <w:r w:rsidRPr="00635D8B">
              <w:rPr>
                <w:rFonts w:ascii="Arial" w:hAnsi="Arial" w:cs="Arial"/>
              </w:rPr>
              <w:t xml:space="preserve"> for the upcoming fiscal year.  Groups approved shall be allowed no more than two regular monthly uses of County Office facilities.</w:t>
            </w:r>
          </w:p>
          <w:p w:rsidR="00DA04AD" w:rsidRPr="00635D8B" w:rsidRDefault="00DA04AD">
            <w:pPr>
              <w:pStyle w:val="NormalWeb"/>
              <w:rPr>
                <w:rFonts w:ascii="Arial" w:hAnsi="Arial" w:cs="Arial"/>
              </w:rPr>
            </w:pPr>
            <w:r w:rsidRPr="00635D8B">
              <w:rPr>
                <w:rFonts w:ascii="Arial" w:hAnsi="Arial" w:cs="Arial"/>
              </w:rPr>
              <w:t xml:space="preserve">Any uses of facilities that exceed two uses per month or extend for more than one year for any group or organization, must be approved by the </w:t>
            </w:r>
            <w:r w:rsidR="00C5684F">
              <w:rPr>
                <w:rFonts w:ascii="Arial" w:hAnsi="Arial" w:cs="Arial"/>
              </w:rPr>
              <w:t>Kings County Office of Education</w:t>
            </w:r>
            <w:r w:rsidRPr="00635D8B">
              <w:rPr>
                <w:rFonts w:ascii="Arial" w:hAnsi="Arial" w:cs="Arial"/>
              </w:rPr>
              <w:t>.</w:t>
            </w:r>
          </w:p>
          <w:p w:rsidR="00D52FE9" w:rsidRPr="00EB40D4" w:rsidRDefault="00D52FE9">
            <w:pPr>
              <w:pStyle w:val="NormalWeb"/>
              <w:rPr>
                <w:rFonts w:ascii="Arial" w:hAnsi="Arial" w:cs="Arial"/>
              </w:rPr>
            </w:pPr>
            <w:r w:rsidRPr="00EB40D4">
              <w:rPr>
                <w:rFonts w:ascii="Arial" w:hAnsi="Arial" w:cs="Arial"/>
                <w:u w:val="single"/>
              </w:rPr>
              <w:t>Certificate of Insurance and Indemnity</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rPr>
              <w:t>All applicants must include a certificate of insurance for $1,000,000 listing the County Office and its Board and members thereof, officers, employees and agents as additional</w:t>
            </w:r>
            <w:r w:rsidR="00D16CA4">
              <w:rPr>
                <w:rFonts w:ascii="Arial" w:hAnsi="Arial" w:cs="Arial"/>
              </w:rPr>
              <w:t xml:space="preserve"> </w:t>
            </w:r>
            <w:r w:rsidRPr="00EB40D4">
              <w:rPr>
                <w:rFonts w:ascii="Arial" w:hAnsi="Arial" w:cs="Arial"/>
              </w:rPr>
              <w:lastRenderedPageBreak/>
              <w:t xml:space="preserve">insureds. The applicant shall hold the County Office and its Board and members thereof, officers, employees and agents, harmless during the rental period. </w:t>
            </w:r>
          </w:p>
          <w:p w:rsidR="00D52FE9" w:rsidRPr="00EB40D4" w:rsidRDefault="00D52FE9">
            <w:pPr>
              <w:pStyle w:val="NormalWeb"/>
              <w:rPr>
                <w:rFonts w:ascii="Arial" w:hAnsi="Arial" w:cs="Arial"/>
              </w:rPr>
            </w:pPr>
            <w:r w:rsidRPr="00EB40D4">
              <w:rPr>
                <w:rFonts w:ascii="Arial" w:hAnsi="Arial" w:cs="Arial"/>
                <w:u w:val="single"/>
              </w:rPr>
              <w:t>Cancellation Procedures</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rPr>
              <w:t xml:space="preserve">A written notice of cancellation must be received by the </w:t>
            </w:r>
            <w:r w:rsidR="00DE54CC">
              <w:rPr>
                <w:rFonts w:ascii="Arial" w:hAnsi="Arial" w:cs="Arial"/>
              </w:rPr>
              <w:t>Receptionist</w:t>
            </w:r>
            <w:r w:rsidRPr="00EB40D4">
              <w:rPr>
                <w:rFonts w:ascii="Arial" w:hAnsi="Arial" w:cs="Arial"/>
              </w:rPr>
              <w:t xml:space="preserve"> at least seven (7) days before the event. If not, a cancellation fee of $50.00 plus any County Office expenses will be charged. </w:t>
            </w:r>
          </w:p>
          <w:p w:rsidR="00D52FE9" w:rsidRPr="00EB40D4" w:rsidRDefault="00D52FE9">
            <w:pPr>
              <w:pStyle w:val="NormalWeb"/>
              <w:rPr>
                <w:rFonts w:ascii="Arial" w:hAnsi="Arial" w:cs="Arial"/>
              </w:rPr>
            </w:pPr>
            <w:r w:rsidRPr="00EB40D4">
              <w:rPr>
                <w:rFonts w:ascii="Arial" w:hAnsi="Arial" w:cs="Arial"/>
                <w:u w:val="single"/>
              </w:rPr>
              <w:t>Billing</w:t>
            </w:r>
            <w:r w:rsidRPr="00EB40D4">
              <w:rPr>
                <w:rFonts w:ascii="Arial" w:hAnsi="Arial" w:cs="Arial"/>
              </w:rPr>
              <w:t xml:space="preserve"> </w:t>
            </w:r>
          </w:p>
          <w:p w:rsidR="00D52FE9" w:rsidRDefault="00D52FE9">
            <w:pPr>
              <w:pStyle w:val="NormalWeb"/>
              <w:rPr>
                <w:rFonts w:ascii="Arial" w:hAnsi="Arial" w:cs="Arial"/>
              </w:rPr>
            </w:pPr>
            <w:r w:rsidRPr="00EB40D4">
              <w:rPr>
                <w:rFonts w:ascii="Arial" w:hAnsi="Arial" w:cs="Arial"/>
              </w:rPr>
              <w:t xml:space="preserve">Set-up and clean-up time will be added to the actual activity time. A bill will be sent from the </w:t>
            </w:r>
            <w:r w:rsidR="007C04C4" w:rsidRPr="00EB40D4">
              <w:rPr>
                <w:rFonts w:ascii="Arial" w:hAnsi="Arial" w:cs="Arial"/>
              </w:rPr>
              <w:t>Business</w:t>
            </w:r>
            <w:r w:rsidRPr="00EB40D4">
              <w:rPr>
                <w:rFonts w:ascii="Arial" w:hAnsi="Arial" w:cs="Arial"/>
              </w:rPr>
              <w:t xml:space="preserve"> Department after an event. Payment is due within thirty (30) days of issuance. </w:t>
            </w:r>
            <w:r w:rsidR="00CE2183" w:rsidRPr="00635D8B">
              <w:rPr>
                <w:rFonts w:ascii="Arial" w:hAnsi="Arial" w:cs="Arial"/>
              </w:rPr>
              <w:t>Any group that does not timely pay their invoices will be restricted from using the facility until all invoices are paid.</w:t>
            </w:r>
          </w:p>
          <w:p w:rsidR="00E36255" w:rsidRPr="00EB40D4" w:rsidRDefault="00DE54CC" w:rsidP="00E36255">
            <w:pPr>
              <w:pStyle w:val="NormalWeb"/>
              <w:rPr>
                <w:rFonts w:ascii="Arial" w:hAnsi="Arial" w:cs="Arial"/>
              </w:rPr>
            </w:pPr>
            <w:r>
              <w:rPr>
                <w:rFonts w:ascii="Arial" w:hAnsi="Arial" w:cs="Arial"/>
                <w:u w:val="single"/>
              </w:rPr>
              <w:t>Lost Key Fee</w:t>
            </w:r>
          </w:p>
          <w:p w:rsidR="00E36255" w:rsidRPr="00635D8B" w:rsidRDefault="00DE54CC">
            <w:pPr>
              <w:pStyle w:val="NormalWeb"/>
              <w:rPr>
                <w:rFonts w:ascii="Arial" w:hAnsi="Arial" w:cs="Arial"/>
              </w:rPr>
            </w:pPr>
            <w:r>
              <w:rPr>
                <w:rFonts w:ascii="Arial" w:hAnsi="Arial" w:cs="Arial"/>
              </w:rPr>
              <w:t xml:space="preserve">A lost key fee of $100 or </w:t>
            </w:r>
            <w:r w:rsidR="00E36255">
              <w:rPr>
                <w:rFonts w:ascii="Arial" w:hAnsi="Arial" w:cs="Arial"/>
              </w:rPr>
              <w:t>$25 for lost key card will be invoiced to any organization that does not return key or key card by specified date.</w:t>
            </w:r>
          </w:p>
          <w:p w:rsidR="00D52FE9" w:rsidRPr="00EB40D4" w:rsidRDefault="00D52FE9">
            <w:pPr>
              <w:pStyle w:val="NormalWeb"/>
              <w:rPr>
                <w:rFonts w:ascii="Arial" w:hAnsi="Arial" w:cs="Arial"/>
              </w:rPr>
            </w:pPr>
            <w:r w:rsidRPr="00EB40D4">
              <w:rPr>
                <w:rFonts w:ascii="Arial" w:hAnsi="Arial" w:cs="Arial"/>
                <w:u w:val="single"/>
              </w:rPr>
              <w:t>County Office Personnel on Duty</w:t>
            </w:r>
            <w:r w:rsidRPr="00EB40D4">
              <w:rPr>
                <w:rFonts w:ascii="Arial" w:hAnsi="Arial" w:cs="Arial"/>
              </w:rPr>
              <w:t xml:space="preserve"> </w:t>
            </w:r>
          </w:p>
          <w:p w:rsidR="00D52FE9" w:rsidRPr="00EB40D4" w:rsidRDefault="00CE2183">
            <w:pPr>
              <w:pStyle w:val="NormalWeb"/>
              <w:rPr>
                <w:rFonts w:ascii="Arial" w:hAnsi="Arial" w:cs="Arial"/>
              </w:rPr>
            </w:pPr>
            <w:r w:rsidRPr="00635D8B">
              <w:rPr>
                <w:rFonts w:ascii="Arial" w:hAnsi="Arial" w:cs="Arial"/>
              </w:rPr>
              <w:t xml:space="preserve">If a </w:t>
            </w:r>
            <w:r w:rsidR="00D52FE9" w:rsidRPr="00635D8B">
              <w:rPr>
                <w:rFonts w:ascii="Arial" w:hAnsi="Arial" w:cs="Arial"/>
              </w:rPr>
              <w:t xml:space="preserve">County Office employee must be on duty </w:t>
            </w:r>
            <w:r w:rsidR="00D32E15" w:rsidRPr="00635D8B">
              <w:rPr>
                <w:rFonts w:ascii="Arial" w:hAnsi="Arial" w:cs="Arial"/>
              </w:rPr>
              <w:t xml:space="preserve">while </w:t>
            </w:r>
            <w:r w:rsidR="00D52FE9" w:rsidRPr="00635D8B">
              <w:rPr>
                <w:rFonts w:ascii="Arial" w:hAnsi="Arial" w:cs="Arial"/>
              </w:rPr>
              <w:t>a County Office facility is utilized under this policy</w:t>
            </w:r>
            <w:r w:rsidR="00D32E15" w:rsidRPr="00635D8B">
              <w:rPr>
                <w:rFonts w:ascii="Arial" w:hAnsi="Arial" w:cs="Arial"/>
              </w:rPr>
              <w:t>, then c</w:t>
            </w:r>
            <w:r w:rsidR="00D52FE9" w:rsidRPr="00635D8B">
              <w:rPr>
                <w:rFonts w:ascii="Arial" w:hAnsi="Arial" w:cs="Arial"/>
              </w:rPr>
              <w:t xml:space="preserve">ustodial, food service, </w:t>
            </w:r>
            <w:r w:rsidR="00DA04AD" w:rsidRPr="00635D8B">
              <w:rPr>
                <w:rFonts w:ascii="Arial" w:hAnsi="Arial" w:cs="Arial"/>
              </w:rPr>
              <w:t xml:space="preserve">IT staff, </w:t>
            </w:r>
            <w:r w:rsidR="00D52FE9" w:rsidRPr="00635D8B">
              <w:rPr>
                <w:rFonts w:ascii="Arial" w:hAnsi="Arial" w:cs="Arial"/>
              </w:rPr>
              <w:t>and</w:t>
            </w:r>
            <w:r w:rsidR="00D52FE9" w:rsidRPr="00EB40D4">
              <w:rPr>
                <w:rFonts w:ascii="Arial" w:hAnsi="Arial" w:cs="Arial"/>
              </w:rPr>
              <w:t xml:space="preserve"> grounds personnel will be paid on an overtime basis beyond regular school hours or if they are required to provide services beyond their normal work schedules. </w:t>
            </w:r>
          </w:p>
          <w:p w:rsidR="00D52FE9" w:rsidRPr="00EB40D4" w:rsidRDefault="00D52FE9">
            <w:pPr>
              <w:pStyle w:val="NormalWeb"/>
              <w:rPr>
                <w:rFonts w:ascii="Arial" w:hAnsi="Arial" w:cs="Arial"/>
              </w:rPr>
            </w:pPr>
            <w:r w:rsidRPr="00EB40D4">
              <w:rPr>
                <w:rFonts w:ascii="Arial" w:hAnsi="Arial" w:cs="Arial"/>
                <w:u w:val="single"/>
              </w:rPr>
              <w:t>Prohibited Activities</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rPr>
              <w:t xml:space="preserve">The following activities are prohibited on County Office grounds unless prior written authorization has been obtained: animals, motorized vehicles or cycles, skateboards, go-carts, rockets, powered airplane models and golf practice. </w:t>
            </w:r>
          </w:p>
          <w:p w:rsidR="00D52FE9" w:rsidRPr="00EB40D4" w:rsidRDefault="00D52FE9">
            <w:pPr>
              <w:pStyle w:val="NormalWeb"/>
              <w:rPr>
                <w:rFonts w:ascii="Arial" w:hAnsi="Arial" w:cs="Arial"/>
              </w:rPr>
            </w:pPr>
            <w:r w:rsidRPr="00EB40D4">
              <w:rPr>
                <w:rFonts w:ascii="Arial" w:hAnsi="Arial" w:cs="Arial"/>
                <w:u w:val="single"/>
              </w:rPr>
              <w:t>Alcohol and Controlled Substances</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rPr>
              <w:t xml:space="preserve">To possess, use, or be under the influence of any controlled substance as defined in Health and Safety Code section 11053, an alcoholic beverage, or an intoxicant of any kind is prohibited in all County Office facilities and on County Office property. </w:t>
            </w:r>
          </w:p>
          <w:p w:rsidR="00D52FE9" w:rsidRPr="00EB40D4" w:rsidRDefault="00D52FE9">
            <w:pPr>
              <w:pStyle w:val="NormalWeb"/>
              <w:rPr>
                <w:rFonts w:ascii="Arial" w:hAnsi="Arial" w:cs="Arial"/>
              </w:rPr>
            </w:pPr>
            <w:r w:rsidRPr="00EB40D4">
              <w:rPr>
                <w:rFonts w:ascii="Arial" w:hAnsi="Arial" w:cs="Arial"/>
                <w:u w:val="single"/>
              </w:rPr>
              <w:t>Tobacco</w:t>
            </w:r>
            <w:r w:rsidRPr="00EB40D4">
              <w:rPr>
                <w:rFonts w:ascii="Arial" w:hAnsi="Arial" w:cs="Arial"/>
              </w:rPr>
              <w:t xml:space="preserve"> </w:t>
            </w:r>
          </w:p>
          <w:p w:rsidR="00D52FE9" w:rsidRDefault="00D52FE9">
            <w:pPr>
              <w:pStyle w:val="NormalWeb"/>
              <w:rPr>
                <w:rFonts w:ascii="Arial" w:hAnsi="Arial" w:cs="Arial"/>
              </w:rPr>
            </w:pPr>
            <w:r w:rsidRPr="00EB40D4">
              <w:rPr>
                <w:rFonts w:ascii="Arial" w:hAnsi="Arial" w:cs="Arial"/>
              </w:rPr>
              <w:t xml:space="preserve">The use of tobacco </w:t>
            </w:r>
            <w:r w:rsidR="00C5684F">
              <w:rPr>
                <w:rFonts w:ascii="Arial" w:hAnsi="Arial" w:cs="Arial"/>
              </w:rPr>
              <w:t xml:space="preserve">or any tobacco product </w:t>
            </w:r>
            <w:r w:rsidRPr="00EB40D4">
              <w:rPr>
                <w:rFonts w:ascii="Arial" w:hAnsi="Arial" w:cs="Arial"/>
              </w:rPr>
              <w:t xml:space="preserve">is prohibited in all County Office facilities and on all County Office property. </w:t>
            </w:r>
          </w:p>
          <w:p w:rsidR="00D52FE9" w:rsidRPr="00EB40D4" w:rsidRDefault="00D52FE9">
            <w:pPr>
              <w:pStyle w:val="NormalWeb"/>
              <w:rPr>
                <w:rFonts w:ascii="Arial" w:hAnsi="Arial" w:cs="Arial"/>
              </w:rPr>
            </w:pPr>
            <w:r w:rsidRPr="00EB40D4">
              <w:rPr>
                <w:rFonts w:ascii="Arial" w:hAnsi="Arial" w:cs="Arial"/>
                <w:u w:val="single"/>
              </w:rPr>
              <w:lastRenderedPageBreak/>
              <w:t>Food or Drink</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rPr>
              <w:t xml:space="preserve">No food or drink shall be consumed in any County Office </w:t>
            </w:r>
            <w:r w:rsidR="007C04C4" w:rsidRPr="00EB40D4">
              <w:rPr>
                <w:rFonts w:ascii="Arial" w:hAnsi="Arial" w:cs="Arial"/>
              </w:rPr>
              <w:t>conference rooms or meeting rooms</w:t>
            </w:r>
            <w:r w:rsidR="008770ED">
              <w:rPr>
                <w:rFonts w:ascii="Arial" w:hAnsi="Arial" w:cs="Arial"/>
              </w:rPr>
              <w:t xml:space="preserve">. </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u w:val="single"/>
              </w:rPr>
              <w:t>Clean Up</w:t>
            </w:r>
            <w:r w:rsidRPr="00EB40D4">
              <w:rPr>
                <w:rFonts w:ascii="Arial" w:hAnsi="Arial" w:cs="Arial"/>
              </w:rPr>
              <w:t xml:space="preserve"> </w:t>
            </w:r>
          </w:p>
          <w:p w:rsidR="00D52FE9" w:rsidRPr="00EB40D4" w:rsidRDefault="00D52FE9">
            <w:pPr>
              <w:pStyle w:val="NormalWeb"/>
              <w:rPr>
                <w:rFonts w:ascii="Arial" w:hAnsi="Arial" w:cs="Arial"/>
              </w:rPr>
            </w:pPr>
            <w:r w:rsidRPr="00EB40D4">
              <w:rPr>
                <w:rFonts w:ascii="Arial" w:hAnsi="Arial" w:cs="Arial"/>
              </w:rPr>
              <w:t xml:space="preserve">All County Office facilities must be left as found. Chairs and tables must be replaced, all floors left free of debris, and all trash must be taken out to the dumpster. Failure to do so will result in additional costs. </w:t>
            </w:r>
          </w:p>
          <w:p w:rsidR="00D52FE9" w:rsidRPr="00EB40D4" w:rsidRDefault="00D52FE9">
            <w:pPr>
              <w:pStyle w:val="NormalWeb"/>
              <w:rPr>
                <w:rFonts w:ascii="Arial" w:hAnsi="Arial" w:cs="Arial"/>
              </w:rPr>
            </w:pPr>
            <w:r w:rsidRPr="00EB40D4">
              <w:rPr>
                <w:rFonts w:ascii="Arial" w:hAnsi="Arial" w:cs="Arial"/>
              </w:rPr>
              <w:t xml:space="preserve">A copy of these rules and regulations along with a copy of the approved Facility Use Request form must be in the possession of the applicant during the time of use of County Office facilities. </w:t>
            </w:r>
          </w:p>
          <w:p w:rsidR="00D52FE9" w:rsidRPr="00EB40D4" w:rsidRDefault="00D52FE9" w:rsidP="00EB40D4">
            <w:pPr>
              <w:rPr>
                <w:rFonts w:ascii="Arial" w:hAnsi="Arial" w:cs="Arial"/>
                <w:color w:val="000000"/>
                <w:sz w:val="24"/>
                <w:szCs w:val="24"/>
              </w:rPr>
            </w:pPr>
            <w:r w:rsidRPr="00EB40D4">
              <w:rPr>
                <w:rFonts w:ascii="Arial" w:hAnsi="Arial" w:cs="Arial"/>
                <w:i/>
                <w:iCs/>
                <w:sz w:val="24"/>
                <w:szCs w:val="24"/>
              </w:rPr>
              <w:t>Education Code Sections,</w:t>
            </w:r>
            <w:hyperlink r:id="rId6" w:history="1">
              <w:r w:rsidRPr="00EB40D4">
                <w:rPr>
                  <w:rStyle w:val="Hyperlink"/>
                  <w:rFonts w:ascii="Arial" w:hAnsi="Arial" w:cs="Arial"/>
                  <w:i/>
                  <w:iCs/>
                  <w:sz w:val="24"/>
                  <w:szCs w:val="24"/>
                </w:rPr>
                <w:t xml:space="preserve"> 10900 et. seq.</w:t>
              </w:r>
            </w:hyperlink>
            <w:r w:rsidRPr="00EB40D4">
              <w:rPr>
                <w:rFonts w:ascii="Arial" w:hAnsi="Arial" w:cs="Arial"/>
                <w:i/>
                <w:iCs/>
                <w:sz w:val="24"/>
                <w:szCs w:val="24"/>
              </w:rPr>
              <w:t xml:space="preserve">, </w:t>
            </w:r>
            <w:hyperlink r:id="rId7" w:history="1">
              <w:r w:rsidRPr="00EB40D4">
                <w:rPr>
                  <w:rStyle w:val="Hyperlink"/>
                  <w:rFonts w:ascii="Arial" w:hAnsi="Arial" w:cs="Arial"/>
                  <w:i/>
                  <w:iCs/>
                  <w:sz w:val="24"/>
                  <w:szCs w:val="24"/>
                </w:rPr>
                <w:t>38130 et. seq.</w:t>
              </w:r>
            </w:hyperlink>
          </w:p>
        </w:tc>
      </w:tr>
    </w:tbl>
    <w:p w:rsidR="00D52FE9" w:rsidRPr="00EB40D4" w:rsidRDefault="00D52FE9" w:rsidP="00D52FE9">
      <w:pPr>
        <w:rPr>
          <w:rFonts w:ascii="Arial" w:hAnsi="Arial" w:cs="Arial"/>
          <w:vanish/>
        </w:rPr>
      </w:pPr>
    </w:p>
    <w:tbl>
      <w:tblPr>
        <w:tblW w:w="0" w:type="auto"/>
        <w:tblCellSpacing w:w="0" w:type="dxa"/>
        <w:tblCellMar>
          <w:left w:w="0" w:type="dxa"/>
          <w:right w:w="0" w:type="dxa"/>
        </w:tblCellMar>
        <w:tblLook w:val="04A0" w:firstRow="1" w:lastRow="0" w:firstColumn="1" w:lastColumn="0" w:noHBand="0" w:noVBand="1"/>
      </w:tblPr>
      <w:tblGrid>
        <w:gridCol w:w="4687"/>
        <w:gridCol w:w="4673"/>
      </w:tblGrid>
      <w:tr w:rsidR="00D52FE9" w:rsidRPr="00EB40D4" w:rsidTr="00D52FE9">
        <w:trPr>
          <w:tblCellSpacing w:w="0" w:type="dxa"/>
        </w:trPr>
        <w:tc>
          <w:tcPr>
            <w:tcW w:w="5100" w:type="dxa"/>
            <w:hideMark/>
          </w:tcPr>
          <w:p w:rsidR="00D52FE9" w:rsidRPr="00EB40D4" w:rsidRDefault="00D52FE9">
            <w:pPr>
              <w:pStyle w:val="NormalWeb"/>
              <w:rPr>
                <w:rFonts w:ascii="Arial" w:hAnsi="Arial" w:cs="Arial"/>
              </w:rPr>
            </w:pPr>
          </w:p>
        </w:tc>
        <w:tc>
          <w:tcPr>
            <w:tcW w:w="5085" w:type="dxa"/>
            <w:hideMark/>
          </w:tcPr>
          <w:p w:rsidR="00D52FE9" w:rsidRPr="00EB40D4" w:rsidRDefault="00D52FE9" w:rsidP="00D52FE9">
            <w:pPr>
              <w:ind w:left="-4652"/>
              <w:jc w:val="right"/>
              <w:rPr>
                <w:rFonts w:ascii="Arial" w:hAnsi="Arial" w:cs="Arial"/>
                <w:color w:val="000000"/>
                <w:sz w:val="24"/>
                <w:szCs w:val="24"/>
              </w:rPr>
            </w:pPr>
          </w:p>
        </w:tc>
      </w:tr>
    </w:tbl>
    <w:p w:rsidR="00720EED" w:rsidRPr="00035669" w:rsidRDefault="00720EED" w:rsidP="00720EED">
      <w:pPr>
        <w:rPr>
          <w:rStyle w:val="Hyperlink"/>
          <w:rFonts w:cs="Arial"/>
          <w:i/>
          <w:iCs/>
          <w:color w:val="auto"/>
          <w:sz w:val="24"/>
          <w:szCs w:val="24"/>
        </w:rPr>
      </w:pPr>
    </w:p>
    <w:p w:rsidR="00720EED" w:rsidRPr="002A1755" w:rsidRDefault="00720EED" w:rsidP="00720EED">
      <w:pPr>
        <w:tabs>
          <w:tab w:val="left" w:pos="4320"/>
          <w:tab w:val="right" w:pos="7200"/>
        </w:tabs>
        <w:rPr>
          <w:rStyle w:val="Hyperlink"/>
          <w:rFonts w:cs="Arial"/>
          <w:iCs/>
          <w:color w:val="auto"/>
          <w:sz w:val="24"/>
          <w:szCs w:val="24"/>
          <w:u w:val="none"/>
        </w:rPr>
      </w:pPr>
      <w:r>
        <w:rPr>
          <w:rStyle w:val="Hyperlink"/>
          <w:rFonts w:cs="Arial"/>
          <w:iCs/>
          <w:color w:val="auto"/>
          <w:sz w:val="24"/>
          <w:szCs w:val="24"/>
          <w:u w:val="none"/>
        </w:rPr>
        <w:t>Adopted</w:t>
      </w:r>
      <w:r w:rsidRPr="002A1755">
        <w:rPr>
          <w:rStyle w:val="Hyperlink"/>
          <w:rFonts w:cs="Arial"/>
          <w:iCs/>
          <w:color w:val="auto"/>
          <w:sz w:val="24"/>
          <w:szCs w:val="24"/>
          <w:u w:val="none"/>
        </w:rPr>
        <w:t xml:space="preserve">: </w:t>
      </w:r>
      <w:r w:rsidRPr="002A1755">
        <w:rPr>
          <w:rStyle w:val="Hyperlink"/>
          <w:rFonts w:cs="Arial"/>
          <w:iCs/>
          <w:color w:val="auto"/>
          <w:sz w:val="24"/>
          <w:szCs w:val="24"/>
          <w:u w:val="none"/>
        </w:rPr>
        <w:tab/>
      </w:r>
      <w:r w:rsidRPr="002A1755">
        <w:rPr>
          <w:rStyle w:val="Hyperlink"/>
          <w:rFonts w:cs="Arial"/>
          <w:iCs/>
          <w:color w:val="auto"/>
          <w:sz w:val="24"/>
          <w:szCs w:val="24"/>
        </w:rPr>
        <w:t>October 7, 2009</w:t>
      </w:r>
      <w:r w:rsidRPr="002A1755">
        <w:rPr>
          <w:rStyle w:val="Hyperlink"/>
          <w:rFonts w:cs="Arial"/>
          <w:iCs/>
          <w:color w:val="auto"/>
          <w:sz w:val="24"/>
          <w:szCs w:val="24"/>
        </w:rPr>
        <w:tab/>
      </w:r>
    </w:p>
    <w:p w:rsidR="00720EED" w:rsidRPr="002A1755" w:rsidRDefault="00720EED" w:rsidP="00720EED">
      <w:pPr>
        <w:tabs>
          <w:tab w:val="left" w:pos="4320"/>
          <w:tab w:val="right" w:pos="7200"/>
        </w:tabs>
        <w:rPr>
          <w:rStyle w:val="Hyperlink"/>
          <w:rFonts w:cs="Arial"/>
          <w:iCs/>
          <w:color w:val="auto"/>
          <w:sz w:val="24"/>
          <w:szCs w:val="24"/>
          <w:u w:val="none"/>
        </w:rPr>
      </w:pPr>
      <w:r>
        <w:rPr>
          <w:rStyle w:val="Hyperlink"/>
          <w:rFonts w:cs="Arial"/>
          <w:iCs/>
          <w:color w:val="auto"/>
          <w:sz w:val="24"/>
          <w:szCs w:val="24"/>
          <w:u w:val="none"/>
        </w:rPr>
        <w:t>Revised</w:t>
      </w:r>
      <w:r w:rsidRPr="002A1755">
        <w:rPr>
          <w:rStyle w:val="Hyperlink"/>
          <w:rFonts w:cs="Arial"/>
          <w:iCs/>
          <w:color w:val="auto"/>
          <w:sz w:val="24"/>
          <w:szCs w:val="24"/>
          <w:u w:val="none"/>
        </w:rPr>
        <w:t>:</w:t>
      </w:r>
      <w:r w:rsidRPr="002A1755">
        <w:rPr>
          <w:rStyle w:val="Hyperlink"/>
          <w:rFonts w:cs="Arial"/>
          <w:iCs/>
          <w:color w:val="auto"/>
          <w:sz w:val="24"/>
          <w:szCs w:val="24"/>
          <w:u w:val="none"/>
        </w:rPr>
        <w:tab/>
      </w:r>
      <w:r w:rsidRPr="002A1755">
        <w:rPr>
          <w:rStyle w:val="Hyperlink"/>
          <w:rFonts w:cs="Arial"/>
          <w:iCs/>
          <w:color w:val="auto"/>
          <w:sz w:val="24"/>
          <w:szCs w:val="24"/>
        </w:rPr>
        <w:t>December 10, 2014</w:t>
      </w:r>
      <w:r w:rsidRPr="002A1755">
        <w:rPr>
          <w:rStyle w:val="Hyperlink"/>
          <w:rFonts w:cs="Arial"/>
          <w:iCs/>
          <w:color w:val="auto"/>
          <w:sz w:val="24"/>
          <w:szCs w:val="24"/>
        </w:rPr>
        <w:tab/>
      </w:r>
    </w:p>
    <w:p w:rsidR="002F56E2" w:rsidRPr="00EB40D4" w:rsidRDefault="00720EED" w:rsidP="00720EED">
      <w:pPr>
        <w:rPr>
          <w:rFonts w:ascii="Arial" w:hAnsi="Arial" w:cs="Arial"/>
        </w:rPr>
      </w:pPr>
      <w:r>
        <w:rPr>
          <w:rStyle w:val="Hyperlink"/>
          <w:rFonts w:cs="Arial"/>
          <w:iCs/>
          <w:color w:val="auto"/>
          <w:sz w:val="24"/>
          <w:szCs w:val="24"/>
          <w:u w:val="none"/>
        </w:rPr>
        <w:t xml:space="preserve">Revised:                                                   </w:t>
      </w:r>
      <w:r>
        <w:rPr>
          <w:rStyle w:val="Hyperlink"/>
          <w:rFonts w:cs="Arial"/>
          <w:iCs/>
          <w:color w:val="auto"/>
          <w:sz w:val="24"/>
          <w:szCs w:val="24"/>
          <w:u w:val="none"/>
        </w:rPr>
        <w:tab/>
      </w:r>
      <w:r>
        <w:rPr>
          <w:rStyle w:val="Hyperlink"/>
          <w:rFonts w:cs="Arial"/>
          <w:iCs/>
          <w:color w:val="auto"/>
          <w:sz w:val="24"/>
          <w:szCs w:val="24"/>
          <w:u w:val="none"/>
        </w:rPr>
        <w:tab/>
      </w:r>
      <w:r>
        <w:rPr>
          <w:sz w:val="24"/>
          <w:szCs w:val="24"/>
          <w:u w:val="single"/>
        </w:rPr>
        <w:t>October 15, 2019________</w:t>
      </w: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720EED" w:rsidRDefault="00720EED" w:rsidP="000A3953">
      <w:pPr>
        <w:pStyle w:val="Title"/>
        <w:tabs>
          <w:tab w:val="clear" w:pos="5400"/>
          <w:tab w:val="left" w:pos="360"/>
        </w:tabs>
        <w:spacing w:after="0"/>
        <w:ind w:left="-720" w:right="-720"/>
        <w:jc w:val="left"/>
        <w:rPr>
          <w:rFonts w:ascii="Arial" w:hAnsi="Arial" w:cs="Arial"/>
        </w:rPr>
      </w:pPr>
    </w:p>
    <w:p w:rsidR="000A3953" w:rsidRPr="00EB40D4" w:rsidRDefault="000A3953" w:rsidP="000A3953">
      <w:pPr>
        <w:pStyle w:val="Title"/>
        <w:tabs>
          <w:tab w:val="clear" w:pos="5400"/>
          <w:tab w:val="left" w:pos="360"/>
        </w:tabs>
        <w:spacing w:after="0"/>
        <w:ind w:left="-720" w:right="-720"/>
        <w:jc w:val="left"/>
        <w:rPr>
          <w:rFonts w:ascii="Arial" w:hAnsi="Arial" w:cs="Arial"/>
        </w:rPr>
      </w:pPr>
      <w:r w:rsidRPr="00EB40D4">
        <w:rPr>
          <w:rFonts w:ascii="Arial" w:hAnsi="Arial" w:cs="Arial"/>
        </w:rPr>
        <w:lastRenderedPageBreak/>
        <w:t>Kings County Board of Education</w:t>
      </w:r>
      <w:r>
        <w:rPr>
          <w:rFonts w:ascii="Arial" w:hAnsi="Arial" w:cs="Arial"/>
        </w:rPr>
        <w:tab/>
      </w:r>
      <w:r>
        <w:rPr>
          <w:rFonts w:ascii="Arial" w:hAnsi="Arial" w:cs="Arial"/>
        </w:rPr>
        <w:tab/>
      </w:r>
    </w:p>
    <w:p w:rsidR="000A3953" w:rsidRPr="00EB40D4" w:rsidRDefault="000A3953" w:rsidP="000A3953">
      <w:pPr>
        <w:pStyle w:val="Title"/>
        <w:tabs>
          <w:tab w:val="clear" w:pos="5400"/>
          <w:tab w:val="left" w:pos="360"/>
        </w:tabs>
        <w:spacing w:after="0"/>
        <w:ind w:left="-720" w:right="-720"/>
        <w:jc w:val="left"/>
        <w:rPr>
          <w:rFonts w:ascii="Arial" w:hAnsi="Arial" w:cs="Arial"/>
        </w:rPr>
      </w:pPr>
      <w:r w:rsidRPr="00EB40D4">
        <w:rPr>
          <w:rFonts w:ascii="Arial" w:hAnsi="Arial" w:cs="Arial"/>
        </w:rPr>
        <w:t xml:space="preserve">Exhibit </w:t>
      </w:r>
      <w:r w:rsidR="00723D89">
        <w:rPr>
          <w:rFonts w:ascii="Arial" w:hAnsi="Arial" w:cs="Arial"/>
        </w:rPr>
        <w:t>3180</w:t>
      </w:r>
      <w:r w:rsidRPr="00EB40D4">
        <w:rPr>
          <w:rFonts w:ascii="Arial" w:hAnsi="Arial" w:cs="Arial"/>
        </w:rPr>
        <w:t>-</w:t>
      </w:r>
      <w:r w:rsidRPr="00EB40D4">
        <w:rPr>
          <w:rFonts w:ascii="Arial" w:hAnsi="Arial" w:cs="Arial"/>
          <w:caps/>
        </w:rPr>
        <w:t>Use of School Facilities by Community</w:t>
      </w:r>
      <w:r w:rsidRPr="00EB40D4">
        <w:rPr>
          <w:rFonts w:ascii="Arial" w:hAnsi="Arial" w:cs="Arial"/>
          <w:caps/>
        </w:rPr>
        <w:cr/>
      </w:r>
    </w:p>
    <w:p w:rsidR="000A3953" w:rsidRPr="00EB40D4" w:rsidRDefault="000A3953" w:rsidP="000A3953">
      <w:pPr>
        <w:pBdr>
          <w:bottom w:val="double" w:sz="6" w:space="1" w:color="auto"/>
        </w:pBdr>
        <w:tabs>
          <w:tab w:val="left" w:pos="5400"/>
          <w:tab w:val="left" w:pos="5760"/>
        </w:tabs>
        <w:ind w:left="-720" w:right="-720"/>
        <w:jc w:val="center"/>
        <w:rPr>
          <w:rFonts w:ascii="Arial" w:hAnsi="Arial" w:cs="Arial"/>
          <w:b/>
        </w:rPr>
      </w:pPr>
      <w:r w:rsidRPr="00EB40D4">
        <w:rPr>
          <w:rFonts w:ascii="Arial" w:hAnsi="Arial" w:cs="Arial"/>
          <w:b/>
        </w:rPr>
        <w:t>Kings County Office of Education</w:t>
      </w:r>
    </w:p>
    <w:p w:rsidR="000A3953" w:rsidRPr="00EB40D4" w:rsidRDefault="000A3953" w:rsidP="000A3953">
      <w:pPr>
        <w:pBdr>
          <w:bottom w:val="double" w:sz="6" w:space="1" w:color="auto"/>
        </w:pBdr>
        <w:tabs>
          <w:tab w:val="left" w:pos="5400"/>
          <w:tab w:val="left" w:pos="5760"/>
        </w:tabs>
        <w:ind w:left="-720" w:right="-720"/>
        <w:jc w:val="center"/>
        <w:rPr>
          <w:rFonts w:ascii="Arial" w:hAnsi="Arial" w:cs="Arial"/>
          <w:b/>
        </w:rPr>
      </w:pPr>
      <w:r>
        <w:rPr>
          <w:rFonts w:ascii="Arial" w:hAnsi="Arial" w:cs="Arial"/>
          <w:b/>
        </w:rPr>
        <w:t>Facility Use Fees</w:t>
      </w:r>
    </w:p>
    <w:tbl>
      <w:tblPr>
        <w:tblStyle w:val="TableGrid"/>
        <w:tblW w:w="0" w:type="auto"/>
        <w:tblLook w:val="04A0" w:firstRow="1" w:lastRow="0" w:firstColumn="1" w:lastColumn="0" w:noHBand="0" w:noVBand="1"/>
      </w:tblPr>
      <w:tblGrid>
        <w:gridCol w:w="3876"/>
        <w:gridCol w:w="1853"/>
        <w:gridCol w:w="1931"/>
        <w:gridCol w:w="1690"/>
      </w:tblGrid>
      <w:tr w:rsidR="008622B7" w:rsidTr="00F27C65">
        <w:tc>
          <w:tcPr>
            <w:tcW w:w="3978" w:type="dxa"/>
          </w:tcPr>
          <w:p w:rsidR="008622B7" w:rsidRDefault="008622B7" w:rsidP="00D62363">
            <w:pPr>
              <w:jc w:val="center"/>
              <w:rPr>
                <w:rFonts w:ascii="Arial" w:hAnsi="Arial" w:cs="Arial"/>
                <w:sz w:val="24"/>
                <w:szCs w:val="24"/>
              </w:rPr>
            </w:pPr>
            <w:r>
              <w:rPr>
                <w:rFonts w:ascii="Arial" w:hAnsi="Arial" w:cs="Arial"/>
                <w:sz w:val="24"/>
                <w:szCs w:val="24"/>
              </w:rPr>
              <w:t>Room</w:t>
            </w:r>
          </w:p>
        </w:tc>
        <w:tc>
          <w:tcPr>
            <w:tcW w:w="1890" w:type="dxa"/>
          </w:tcPr>
          <w:p w:rsidR="008622B7" w:rsidRPr="00635D8B" w:rsidRDefault="008622B7" w:rsidP="000A3953">
            <w:pPr>
              <w:jc w:val="center"/>
              <w:rPr>
                <w:rFonts w:ascii="Arial" w:hAnsi="Arial" w:cs="Arial"/>
                <w:sz w:val="24"/>
                <w:szCs w:val="24"/>
              </w:rPr>
            </w:pPr>
            <w:r w:rsidRPr="00635D8B">
              <w:rPr>
                <w:rFonts w:ascii="Arial" w:hAnsi="Arial" w:cs="Arial"/>
                <w:sz w:val="24"/>
                <w:szCs w:val="24"/>
              </w:rPr>
              <w:t>Fee Waiver</w:t>
            </w:r>
          </w:p>
        </w:tc>
        <w:tc>
          <w:tcPr>
            <w:tcW w:w="1980" w:type="dxa"/>
          </w:tcPr>
          <w:p w:rsidR="008622B7" w:rsidRDefault="008622B7" w:rsidP="000A3953">
            <w:pPr>
              <w:jc w:val="center"/>
              <w:rPr>
                <w:rFonts w:ascii="Arial" w:hAnsi="Arial" w:cs="Arial"/>
                <w:sz w:val="24"/>
                <w:szCs w:val="24"/>
              </w:rPr>
            </w:pPr>
            <w:r>
              <w:rPr>
                <w:rFonts w:ascii="Arial" w:hAnsi="Arial" w:cs="Arial"/>
                <w:sz w:val="24"/>
                <w:szCs w:val="24"/>
              </w:rPr>
              <w:t>Non-profit Rate</w:t>
            </w:r>
          </w:p>
        </w:tc>
        <w:tc>
          <w:tcPr>
            <w:tcW w:w="1728" w:type="dxa"/>
          </w:tcPr>
          <w:p w:rsidR="008622B7" w:rsidRDefault="008622B7" w:rsidP="000A3953">
            <w:pPr>
              <w:jc w:val="center"/>
              <w:rPr>
                <w:rFonts w:ascii="Arial" w:hAnsi="Arial" w:cs="Arial"/>
                <w:sz w:val="24"/>
                <w:szCs w:val="24"/>
              </w:rPr>
            </w:pPr>
            <w:r>
              <w:rPr>
                <w:rFonts w:ascii="Arial" w:hAnsi="Arial" w:cs="Arial"/>
                <w:sz w:val="24"/>
                <w:szCs w:val="24"/>
              </w:rPr>
              <w:t>For-Profit Rate</w:t>
            </w:r>
          </w:p>
        </w:tc>
      </w:tr>
      <w:tr w:rsidR="00F27C65" w:rsidRPr="00DA04AD" w:rsidTr="00F27C65">
        <w:tc>
          <w:tcPr>
            <w:tcW w:w="3978" w:type="dxa"/>
          </w:tcPr>
          <w:p w:rsidR="00F27C65" w:rsidRPr="00DA04AD" w:rsidRDefault="00F27C65">
            <w:pPr>
              <w:rPr>
                <w:rFonts w:ascii="Arial" w:hAnsi="Arial" w:cs="Arial"/>
                <w:b/>
                <w:i/>
                <w:sz w:val="24"/>
                <w:szCs w:val="24"/>
              </w:rPr>
            </w:pPr>
            <w:r w:rsidRPr="00DA04AD">
              <w:rPr>
                <w:rFonts w:ascii="Arial" w:hAnsi="Arial" w:cs="Arial"/>
                <w:b/>
                <w:i/>
                <w:sz w:val="24"/>
                <w:szCs w:val="24"/>
              </w:rPr>
              <w:t>Lemoore Service Center</w:t>
            </w:r>
          </w:p>
        </w:tc>
        <w:tc>
          <w:tcPr>
            <w:tcW w:w="1890" w:type="dxa"/>
          </w:tcPr>
          <w:p w:rsidR="00F27C65" w:rsidRPr="00DA04AD" w:rsidRDefault="00F27C65" w:rsidP="00D62363">
            <w:pPr>
              <w:jc w:val="center"/>
              <w:rPr>
                <w:rFonts w:ascii="Arial" w:hAnsi="Arial" w:cs="Arial"/>
                <w:b/>
                <w:i/>
                <w:sz w:val="24"/>
                <w:szCs w:val="24"/>
              </w:rPr>
            </w:pPr>
          </w:p>
        </w:tc>
        <w:tc>
          <w:tcPr>
            <w:tcW w:w="1980" w:type="dxa"/>
          </w:tcPr>
          <w:p w:rsidR="00F27C65" w:rsidRPr="00DA04AD" w:rsidRDefault="00F27C65" w:rsidP="00D62363">
            <w:pPr>
              <w:jc w:val="center"/>
              <w:rPr>
                <w:rFonts w:ascii="Arial" w:hAnsi="Arial" w:cs="Arial"/>
                <w:b/>
                <w:i/>
                <w:sz w:val="24"/>
                <w:szCs w:val="24"/>
              </w:rPr>
            </w:pPr>
          </w:p>
        </w:tc>
        <w:tc>
          <w:tcPr>
            <w:tcW w:w="1728" w:type="dxa"/>
          </w:tcPr>
          <w:p w:rsidR="00F27C65" w:rsidRPr="00DA04AD" w:rsidRDefault="00F27C65" w:rsidP="00D62363">
            <w:pPr>
              <w:jc w:val="center"/>
              <w:rPr>
                <w:rFonts w:ascii="Arial" w:hAnsi="Arial" w:cs="Arial"/>
                <w:b/>
                <w:i/>
                <w:sz w:val="24"/>
                <w:szCs w:val="24"/>
              </w:rPr>
            </w:pPr>
          </w:p>
        </w:tc>
      </w:tr>
      <w:tr w:rsidR="008622B7" w:rsidTr="00F27C65">
        <w:tc>
          <w:tcPr>
            <w:tcW w:w="3978" w:type="dxa"/>
          </w:tcPr>
          <w:p w:rsidR="008622B7" w:rsidRDefault="00F27C65" w:rsidP="00215A21">
            <w:pPr>
              <w:rPr>
                <w:rFonts w:ascii="Arial" w:hAnsi="Arial" w:cs="Arial"/>
                <w:sz w:val="24"/>
                <w:szCs w:val="24"/>
              </w:rPr>
            </w:pPr>
            <w:r>
              <w:rPr>
                <w:rFonts w:ascii="Arial" w:hAnsi="Arial" w:cs="Arial"/>
                <w:sz w:val="24"/>
                <w:szCs w:val="24"/>
              </w:rPr>
              <w:t xml:space="preserve">  </w:t>
            </w:r>
            <w:r w:rsidR="00215A21">
              <w:rPr>
                <w:rFonts w:ascii="Arial" w:hAnsi="Arial" w:cs="Arial"/>
                <w:sz w:val="24"/>
                <w:szCs w:val="24"/>
              </w:rPr>
              <w:t xml:space="preserve">Room </w:t>
            </w:r>
            <w:r w:rsidR="008622B7">
              <w:rPr>
                <w:rFonts w:ascii="Arial" w:hAnsi="Arial" w:cs="Arial"/>
                <w:sz w:val="24"/>
                <w:szCs w:val="24"/>
              </w:rPr>
              <w:t>305</w:t>
            </w:r>
            <w:r w:rsidR="00215A21">
              <w:rPr>
                <w:rFonts w:ascii="Arial" w:hAnsi="Arial" w:cs="Arial"/>
                <w:sz w:val="24"/>
                <w:szCs w:val="24"/>
              </w:rPr>
              <w:t>, 306, 309 or 318</w:t>
            </w:r>
          </w:p>
        </w:tc>
        <w:tc>
          <w:tcPr>
            <w:tcW w:w="1890" w:type="dxa"/>
          </w:tcPr>
          <w:p w:rsidR="008622B7" w:rsidRPr="00635D8B" w:rsidRDefault="008622B7" w:rsidP="00D62363">
            <w:pPr>
              <w:jc w:val="center"/>
              <w:rPr>
                <w:rFonts w:ascii="Arial" w:hAnsi="Arial" w:cs="Arial"/>
                <w:sz w:val="24"/>
                <w:szCs w:val="24"/>
              </w:rPr>
            </w:pPr>
            <w:r w:rsidRPr="00635D8B">
              <w:rPr>
                <w:rFonts w:ascii="Arial" w:hAnsi="Arial" w:cs="Arial"/>
                <w:sz w:val="24"/>
                <w:szCs w:val="24"/>
              </w:rPr>
              <w:t>$0</w:t>
            </w:r>
          </w:p>
        </w:tc>
        <w:tc>
          <w:tcPr>
            <w:tcW w:w="1980" w:type="dxa"/>
          </w:tcPr>
          <w:p w:rsidR="008622B7" w:rsidRDefault="008622B7" w:rsidP="00D62363">
            <w:pPr>
              <w:jc w:val="center"/>
              <w:rPr>
                <w:rFonts w:ascii="Arial" w:hAnsi="Arial" w:cs="Arial"/>
                <w:sz w:val="24"/>
                <w:szCs w:val="24"/>
              </w:rPr>
            </w:pPr>
            <w:r>
              <w:rPr>
                <w:rFonts w:ascii="Arial" w:hAnsi="Arial" w:cs="Arial"/>
                <w:sz w:val="24"/>
                <w:szCs w:val="24"/>
              </w:rPr>
              <w:t>$10</w:t>
            </w:r>
          </w:p>
        </w:tc>
        <w:tc>
          <w:tcPr>
            <w:tcW w:w="1728" w:type="dxa"/>
          </w:tcPr>
          <w:p w:rsidR="008622B7" w:rsidRDefault="008622B7" w:rsidP="00D62363">
            <w:pPr>
              <w:jc w:val="center"/>
              <w:rPr>
                <w:rFonts w:ascii="Arial" w:hAnsi="Arial" w:cs="Arial"/>
                <w:sz w:val="24"/>
                <w:szCs w:val="24"/>
              </w:rPr>
            </w:pPr>
            <w:r>
              <w:rPr>
                <w:rFonts w:ascii="Arial" w:hAnsi="Arial" w:cs="Arial"/>
                <w:sz w:val="24"/>
                <w:szCs w:val="24"/>
              </w:rPr>
              <w:t>$25</w:t>
            </w:r>
          </w:p>
        </w:tc>
      </w:tr>
      <w:tr w:rsidR="00F27C65" w:rsidTr="00F27C65">
        <w:tc>
          <w:tcPr>
            <w:tcW w:w="3978" w:type="dxa"/>
          </w:tcPr>
          <w:p w:rsidR="00F27C65" w:rsidRDefault="00F27C65" w:rsidP="00F27C65">
            <w:pPr>
              <w:rPr>
                <w:rFonts w:ascii="Arial" w:hAnsi="Arial" w:cs="Arial"/>
                <w:sz w:val="24"/>
                <w:szCs w:val="24"/>
              </w:rPr>
            </w:pPr>
            <w:r>
              <w:rPr>
                <w:rFonts w:ascii="Arial" w:hAnsi="Arial" w:cs="Arial"/>
                <w:sz w:val="24"/>
                <w:szCs w:val="24"/>
              </w:rPr>
              <w:t xml:space="preserve">  Conference Rooms</w:t>
            </w:r>
          </w:p>
        </w:tc>
        <w:tc>
          <w:tcPr>
            <w:tcW w:w="1890" w:type="dxa"/>
          </w:tcPr>
          <w:p w:rsidR="00F27C65" w:rsidRPr="00635D8B" w:rsidRDefault="00F27C65" w:rsidP="00F27C65">
            <w:pPr>
              <w:jc w:val="center"/>
            </w:pPr>
            <w:r w:rsidRPr="00635D8B">
              <w:rPr>
                <w:rFonts w:ascii="Arial" w:hAnsi="Arial" w:cs="Arial"/>
                <w:sz w:val="24"/>
                <w:szCs w:val="24"/>
              </w:rPr>
              <w:t>$0</w:t>
            </w:r>
          </w:p>
        </w:tc>
        <w:tc>
          <w:tcPr>
            <w:tcW w:w="1980" w:type="dxa"/>
          </w:tcPr>
          <w:p w:rsidR="00F27C65" w:rsidRDefault="00F27C65" w:rsidP="00215A21">
            <w:pPr>
              <w:jc w:val="center"/>
              <w:rPr>
                <w:rFonts w:ascii="Arial" w:hAnsi="Arial" w:cs="Arial"/>
                <w:sz w:val="24"/>
                <w:szCs w:val="24"/>
              </w:rPr>
            </w:pPr>
            <w:r>
              <w:rPr>
                <w:rFonts w:ascii="Arial" w:hAnsi="Arial" w:cs="Arial"/>
                <w:sz w:val="24"/>
                <w:szCs w:val="24"/>
              </w:rPr>
              <w:t>$</w:t>
            </w:r>
            <w:r w:rsidR="00215A21">
              <w:rPr>
                <w:rFonts w:ascii="Arial" w:hAnsi="Arial" w:cs="Arial"/>
                <w:sz w:val="24"/>
                <w:szCs w:val="24"/>
              </w:rPr>
              <w:t>10</w:t>
            </w:r>
          </w:p>
        </w:tc>
        <w:tc>
          <w:tcPr>
            <w:tcW w:w="1728" w:type="dxa"/>
          </w:tcPr>
          <w:p w:rsidR="00F27C65" w:rsidRDefault="00F27C65" w:rsidP="00215A21">
            <w:pPr>
              <w:jc w:val="center"/>
              <w:rPr>
                <w:rFonts w:ascii="Arial" w:hAnsi="Arial" w:cs="Arial"/>
                <w:sz w:val="24"/>
                <w:szCs w:val="24"/>
              </w:rPr>
            </w:pPr>
            <w:r>
              <w:rPr>
                <w:rFonts w:ascii="Arial" w:hAnsi="Arial" w:cs="Arial"/>
                <w:sz w:val="24"/>
                <w:szCs w:val="24"/>
              </w:rPr>
              <w:t>$</w:t>
            </w:r>
            <w:r w:rsidR="00215A21">
              <w:rPr>
                <w:rFonts w:ascii="Arial" w:hAnsi="Arial" w:cs="Arial"/>
                <w:sz w:val="24"/>
                <w:szCs w:val="24"/>
              </w:rPr>
              <w:t>2</w:t>
            </w:r>
            <w:r>
              <w:rPr>
                <w:rFonts w:ascii="Arial" w:hAnsi="Arial" w:cs="Arial"/>
                <w:sz w:val="24"/>
                <w:szCs w:val="24"/>
              </w:rPr>
              <w:t>5</w:t>
            </w:r>
          </w:p>
        </w:tc>
      </w:tr>
      <w:tr w:rsidR="00F27C65" w:rsidTr="00F27C65">
        <w:tc>
          <w:tcPr>
            <w:tcW w:w="3978" w:type="dxa"/>
          </w:tcPr>
          <w:p w:rsidR="00F27C65" w:rsidRDefault="00F27C65" w:rsidP="000A3953">
            <w:pPr>
              <w:rPr>
                <w:rFonts w:ascii="Arial" w:hAnsi="Arial" w:cs="Arial"/>
                <w:sz w:val="24"/>
                <w:szCs w:val="24"/>
              </w:rPr>
            </w:pPr>
          </w:p>
        </w:tc>
        <w:tc>
          <w:tcPr>
            <w:tcW w:w="1890" w:type="dxa"/>
          </w:tcPr>
          <w:p w:rsidR="00F27C65" w:rsidRPr="00635D8B" w:rsidRDefault="00F27C65" w:rsidP="00D62363">
            <w:pPr>
              <w:jc w:val="center"/>
              <w:rPr>
                <w:rFonts w:ascii="Arial" w:hAnsi="Arial" w:cs="Arial"/>
                <w:sz w:val="24"/>
                <w:szCs w:val="24"/>
              </w:rPr>
            </w:pPr>
          </w:p>
        </w:tc>
        <w:tc>
          <w:tcPr>
            <w:tcW w:w="1980" w:type="dxa"/>
          </w:tcPr>
          <w:p w:rsidR="00F27C65" w:rsidRDefault="00F27C65" w:rsidP="00D62363">
            <w:pPr>
              <w:jc w:val="center"/>
              <w:rPr>
                <w:rFonts w:ascii="Arial" w:hAnsi="Arial" w:cs="Arial"/>
                <w:sz w:val="24"/>
                <w:szCs w:val="24"/>
              </w:rPr>
            </w:pPr>
          </w:p>
        </w:tc>
        <w:tc>
          <w:tcPr>
            <w:tcW w:w="1728" w:type="dxa"/>
          </w:tcPr>
          <w:p w:rsidR="00F27C65" w:rsidRDefault="00F27C65" w:rsidP="00D62363">
            <w:pPr>
              <w:jc w:val="center"/>
              <w:rPr>
                <w:rFonts w:ascii="Arial" w:hAnsi="Arial" w:cs="Arial"/>
                <w:sz w:val="24"/>
                <w:szCs w:val="24"/>
              </w:rPr>
            </w:pPr>
          </w:p>
        </w:tc>
      </w:tr>
      <w:tr w:rsidR="008622B7" w:rsidTr="00F27C65">
        <w:tc>
          <w:tcPr>
            <w:tcW w:w="3978" w:type="dxa"/>
          </w:tcPr>
          <w:p w:rsidR="008622B7" w:rsidRDefault="008622B7" w:rsidP="000A3953">
            <w:pPr>
              <w:rPr>
                <w:rFonts w:ascii="Arial" w:hAnsi="Arial" w:cs="Arial"/>
                <w:sz w:val="24"/>
                <w:szCs w:val="24"/>
              </w:rPr>
            </w:pPr>
            <w:r>
              <w:rPr>
                <w:rFonts w:ascii="Arial" w:hAnsi="Arial" w:cs="Arial"/>
                <w:sz w:val="24"/>
                <w:szCs w:val="24"/>
              </w:rPr>
              <w:t>Round Building Meeting R</w:t>
            </w:r>
            <w:r w:rsidR="008770ED">
              <w:rPr>
                <w:rFonts w:ascii="Arial" w:hAnsi="Arial" w:cs="Arial"/>
                <w:sz w:val="24"/>
                <w:szCs w:val="24"/>
              </w:rPr>
              <w:t>oo</w:t>
            </w:r>
            <w:r>
              <w:rPr>
                <w:rFonts w:ascii="Arial" w:hAnsi="Arial" w:cs="Arial"/>
                <w:sz w:val="24"/>
                <w:szCs w:val="24"/>
              </w:rPr>
              <w:t>m</w:t>
            </w:r>
          </w:p>
        </w:tc>
        <w:tc>
          <w:tcPr>
            <w:tcW w:w="1890" w:type="dxa"/>
          </w:tcPr>
          <w:p w:rsidR="008622B7" w:rsidRPr="00635D8B" w:rsidRDefault="008622B7" w:rsidP="00D62363">
            <w:pPr>
              <w:jc w:val="center"/>
              <w:rPr>
                <w:rFonts w:ascii="Arial" w:hAnsi="Arial" w:cs="Arial"/>
                <w:sz w:val="24"/>
                <w:szCs w:val="24"/>
              </w:rPr>
            </w:pPr>
            <w:r w:rsidRPr="00635D8B">
              <w:rPr>
                <w:rFonts w:ascii="Arial" w:hAnsi="Arial" w:cs="Arial"/>
                <w:sz w:val="24"/>
                <w:szCs w:val="24"/>
              </w:rPr>
              <w:t>$0</w:t>
            </w:r>
          </w:p>
        </w:tc>
        <w:tc>
          <w:tcPr>
            <w:tcW w:w="1980" w:type="dxa"/>
          </w:tcPr>
          <w:p w:rsidR="008622B7" w:rsidRDefault="008622B7" w:rsidP="00D62363">
            <w:pPr>
              <w:jc w:val="center"/>
              <w:rPr>
                <w:rFonts w:ascii="Arial" w:hAnsi="Arial" w:cs="Arial"/>
                <w:sz w:val="24"/>
                <w:szCs w:val="24"/>
              </w:rPr>
            </w:pPr>
            <w:r>
              <w:rPr>
                <w:rFonts w:ascii="Arial" w:hAnsi="Arial" w:cs="Arial"/>
                <w:sz w:val="24"/>
                <w:szCs w:val="24"/>
              </w:rPr>
              <w:t>$10</w:t>
            </w:r>
          </w:p>
        </w:tc>
        <w:tc>
          <w:tcPr>
            <w:tcW w:w="1728" w:type="dxa"/>
          </w:tcPr>
          <w:p w:rsidR="008622B7" w:rsidRDefault="008622B7" w:rsidP="00D62363">
            <w:pPr>
              <w:jc w:val="center"/>
              <w:rPr>
                <w:rFonts w:ascii="Arial" w:hAnsi="Arial" w:cs="Arial"/>
                <w:sz w:val="24"/>
                <w:szCs w:val="24"/>
              </w:rPr>
            </w:pPr>
            <w:r>
              <w:rPr>
                <w:rFonts w:ascii="Arial" w:hAnsi="Arial" w:cs="Arial"/>
                <w:sz w:val="24"/>
                <w:szCs w:val="24"/>
              </w:rPr>
              <w:t>$25</w:t>
            </w:r>
          </w:p>
        </w:tc>
      </w:tr>
      <w:tr w:rsidR="008622B7" w:rsidTr="00F27C65">
        <w:tc>
          <w:tcPr>
            <w:tcW w:w="3978" w:type="dxa"/>
          </w:tcPr>
          <w:p w:rsidR="008622B7" w:rsidRDefault="008622B7">
            <w:pPr>
              <w:rPr>
                <w:rFonts w:ascii="Arial" w:hAnsi="Arial" w:cs="Arial"/>
                <w:sz w:val="24"/>
                <w:szCs w:val="24"/>
              </w:rPr>
            </w:pPr>
            <w:r>
              <w:rPr>
                <w:rFonts w:ascii="Arial" w:hAnsi="Arial" w:cs="Arial"/>
                <w:sz w:val="24"/>
                <w:szCs w:val="24"/>
              </w:rPr>
              <w:t>Greenfield Meeting R</w:t>
            </w:r>
            <w:r w:rsidR="008770ED">
              <w:rPr>
                <w:rFonts w:ascii="Arial" w:hAnsi="Arial" w:cs="Arial"/>
                <w:sz w:val="24"/>
                <w:szCs w:val="24"/>
              </w:rPr>
              <w:t>oo</w:t>
            </w:r>
            <w:r>
              <w:rPr>
                <w:rFonts w:ascii="Arial" w:hAnsi="Arial" w:cs="Arial"/>
                <w:sz w:val="24"/>
                <w:szCs w:val="24"/>
              </w:rPr>
              <w:t>m</w:t>
            </w:r>
          </w:p>
        </w:tc>
        <w:tc>
          <w:tcPr>
            <w:tcW w:w="1890" w:type="dxa"/>
          </w:tcPr>
          <w:p w:rsidR="008622B7" w:rsidRPr="00635D8B" w:rsidRDefault="008622B7" w:rsidP="008622B7">
            <w:pPr>
              <w:jc w:val="center"/>
            </w:pPr>
            <w:r w:rsidRPr="00635D8B">
              <w:rPr>
                <w:rFonts w:ascii="Arial" w:hAnsi="Arial" w:cs="Arial"/>
                <w:sz w:val="24"/>
                <w:szCs w:val="24"/>
              </w:rPr>
              <w:t>$0</w:t>
            </w:r>
          </w:p>
        </w:tc>
        <w:tc>
          <w:tcPr>
            <w:tcW w:w="1980" w:type="dxa"/>
          </w:tcPr>
          <w:p w:rsidR="008622B7" w:rsidRDefault="008622B7" w:rsidP="00D62363">
            <w:pPr>
              <w:jc w:val="center"/>
              <w:rPr>
                <w:rFonts w:ascii="Arial" w:hAnsi="Arial" w:cs="Arial"/>
                <w:sz w:val="24"/>
                <w:szCs w:val="24"/>
              </w:rPr>
            </w:pPr>
            <w:r>
              <w:rPr>
                <w:rFonts w:ascii="Arial" w:hAnsi="Arial" w:cs="Arial"/>
                <w:sz w:val="24"/>
                <w:szCs w:val="24"/>
              </w:rPr>
              <w:t>$10</w:t>
            </w:r>
          </w:p>
        </w:tc>
        <w:tc>
          <w:tcPr>
            <w:tcW w:w="1728" w:type="dxa"/>
          </w:tcPr>
          <w:p w:rsidR="008622B7" w:rsidRDefault="008622B7" w:rsidP="00D62363">
            <w:pPr>
              <w:jc w:val="center"/>
              <w:rPr>
                <w:rFonts w:ascii="Arial" w:hAnsi="Arial" w:cs="Arial"/>
                <w:sz w:val="24"/>
                <w:szCs w:val="24"/>
              </w:rPr>
            </w:pPr>
            <w:r>
              <w:rPr>
                <w:rFonts w:ascii="Arial" w:hAnsi="Arial" w:cs="Arial"/>
                <w:sz w:val="24"/>
                <w:szCs w:val="24"/>
              </w:rPr>
              <w:t>$25</w:t>
            </w:r>
          </w:p>
        </w:tc>
      </w:tr>
      <w:tr w:rsidR="008622B7" w:rsidTr="00F27C65">
        <w:tc>
          <w:tcPr>
            <w:tcW w:w="3978" w:type="dxa"/>
          </w:tcPr>
          <w:p w:rsidR="008622B7" w:rsidRDefault="00215A21">
            <w:pPr>
              <w:rPr>
                <w:rFonts w:ascii="Arial" w:hAnsi="Arial" w:cs="Arial"/>
                <w:sz w:val="24"/>
                <w:szCs w:val="24"/>
              </w:rPr>
            </w:pPr>
            <w:r>
              <w:rPr>
                <w:rFonts w:ascii="Arial" w:hAnsi="Arial" w:cs="Arial"/>
                <w:sz w:val="24"/>
                <w:szCs w:val="24"/>
              </w:rPr>
              <w:t>Highland Center</w:t>
            </w:r>
          </w:p>
        </w:tc>
        <w:tc>
          <w:tcPr>
            <w:tcW w:w="1890" w:type="dxa"/>
          </w:tcPr>
          <w:p w:rsidR="008622B7" w:rsidRPr="00635D8B" w:rsidRDefault="008622B7" w:rsidP="008622B7">
            <w:pPr>
              <w:jc w:val="center"/>
            </w:pPr>
            <w:r w:rsidRPr="00635D8B">
              <w:rPr>
                <w:rFonts w:ascii="Arial" w:hAnsi="Arial" w:cs="Arial"/>
                <w:sz w:val="24"/>
                <w:szCs w:val="24"/>
              </w:rPr>
              <w:t>$0</w:t>
            </w:r>
          </w:p>
        </w:tc>
        <w:tc>
          <w:tcPr>
            <w:tcW w:w="1980" w:type="dxa"/>
          </w:tcPr>
          <w:p w:rsidR="008622B7" w:rsidRDefault="00215A21" w:rsidP="00D62363">
            <w:pPr>
              <w:jc w:val="center"/>
              <w:rPr>
                <w:rFonts w:ascii="Arial" w:hAnsi="Arial" w:cs="Arial"/>
                <w:sz w:val="24"/>
                <w:szCs w:val="24"/>
              </w:rPr>
            </w:pPr>
            <w:r>
              <w:rPr>
                <w:rFonts w:ascii="Arial" w:hAnsi="Arial" w:cs="Arial"/>
                <w:sz w:val="24"/>
                <w:szCs w:val="24"/>
              </w:rPr>
              <w:t>$35</w:t>
            </w:r>
          </w:p>
        </w:tc>
        <w:tc>
          <w:tcPr>
            <w:tcW w:w="1728" w:type="dxa"/>
          </w:tcPr>
          <w:p w:rsidR="008622B7" w:rsidRDefault="00215A21" w:rsidP="00D62363">
            <w:pPr>
              <w:jc w:val="center"/>
              <w:rPr>
                <w:rFonts w:ascii="Arial" w:hAnsi="Arial" w:cs="Arial"/>
                <w:sz w:val="24"/>
                <w:szCs w:val="24"/>
              </w:rPr>
            </w:pPr>
            <w:r>
              <w:rPr>
                <w:rFonts w:ascii="Arial" w:hAnsi="Arial" w:cs="Arial"/>
                <w:sz w:val="24"/>
                <w:szCs w:val="24"/>
              </w:rPr>
              <w:t>$70</w:t>
            </w:r>
          </w:p>
        </w:tc>
      </w:tr>
      <w:tr w:rsidR="008622B7" w:rsidTr="00F27C65">
        <w:tc>
          <w:tcPr>
            <w:tcW w:w="3978" w:type="dxa"/>
          </w:tcPr>
          <w:p w:rsidR="008622B7" w:rsidRDefault="00DA04AD">
            <w:pPr>
              <w:rPr>
                <w:rFonts w:ascii="Arial" w:hAnsi="Arial" w:cs="Arial"/>
                <w:sz w:val="24"/>
                <w:szCs w:val="24"/>
              </w:rPr>
            </w:pPr>
            <w:r>
              <w:rPr>
                <w:rFonts w:ascii="Arial" w:hAnsi="Arial" w:cs="Arial"/>
                <w:sz w:val="24"/>
                <w:szCs w:val="24"/>
              </w:rPr>
              <w:t xml:space="preserve">  </w:t>
            </w:r>
          </w:p>
        </w:tc>
        <w:tc>
          <w:tcPr>
            <w:tcW w:w="1890" w:type="dxa"/>
          </w:tcPr>
          <w:p w:rsidR="008622B7" w:rsidRPr="00635D8B" w:rsidRDefault="008622B7" w:rsidP="008622B7">
            <w:pPr>
              <w:jc w:val="center"/>
            </w:pPr>
          </w:p>
        </w:tc>
        <w:tc>
          <w:tcPr>
            <w:tcW w:w="1980" w:type="dxa"/>
          </w:tcPr>
          <w:p w:rsidR="008622B7" w:rsidRDefault="008622B7" w:rsidP="00215A21">
            <w:pPr>
              <w:rPr>
                <w:rFonts w:ascii="Arial" w:hAnsi="Arial" w:cs="Arial"/>
                <w:sz w:val="24"/>
                <w:szCs w:val="24"/>
              </w:rPr>
            </w:pPr>
          </w:p>
        </w:tc>
        <w:tc>
          <w:tcPr>
            <w:tcW w:w="1728" w:type="dxa"/>
          </w:tcPr>
          <w:p w:rsidR="008622B7" w:rsidRDefault="008622B7" w:rsidP="00D62363">
            <w:pPr>
              <w:jc w:val="center"/>
              <w:rPr>
                <w:rFonts w:ascii="Arial" w:hAnsi="Arial" w:cs="Arial"/>
                <w:sz w:val="24"/>
                <w:szCs w:val="24"/>
              </w:rPr>
            </w:pPr>
          </w:p>
        </w:tc>
      </w:tr>
    </w:tbl>
    <w:p w:rsidR="00DA04AD" w:rsidRDefault="00DA04AD">
      <w:pPr>
        <w:rPr>
          <w:rFonts w:ascii="Arial" w:hAnsi="Arial" w:cs="Arial"/>
          <w:b/>
          <w:sz w:val="24"/>
          <w:szCs w:val="24"/>
        </w:rPr>
      </w:pPr>
    </w:p>
    <w:p w:rsidR="00215A21" w:rsidRDefault="00215A21">
      <w:pPr>
        <w:rPr>
          <w:rFonts w:ascii="Arial" w:hAnsi="Arial" w:cs="Arial"/>
          <w:b/>
          <w:sz w:val="24"/>
          <w:szCs w:val="24"/>
        </w:rPr>
      </w:pPr>
    </w:p>
    <w:p w:rsidR="00A65F6A" w:rsidRPr="00F27C65" w:rsidRDefault="00F27C65">
      <w:pPr>
        <w:rPr>
          <w:rFonts w:ascii="Arial" w:hAnsi="Arial" w:cs="Arial"/>
          <w:b/>
          <w:sz w:val="24"/>
          <w:szCs w:val="24"/>
        </w:rPr>
      </w:pPr>
      <w:r w:rsidRPr="00F27C65">
        <w:rPr>
          <w:rFonts w:ascii="Arial" w:hAnsi="Arial" w:cs="Arial"/>
          <w:b/>
          <w:sz w:val="24"/>
          <w:szCs w:val="24"/>
        </w:rPr>
        <w:t>* Fee is waived only if use is during regular work hours and staff can be scheduled.  If use after hours</w:t>
      </w:r>
      <w:r w:rsidR="001E5844">
        <w:rPr>
          <w:rFonts w:ascii="Arial" w:hAnsi="Arial" w:cs="Arial"/>
          <w:b/>
          <w:sz w:val="24"/>
          <w:szCs w:val="24"/>
        </w:rPr>
        <w:t xml:space="preserve"> or additional staff required</w:t>
      </w:r>
      <w:r w:rsidRPr="00F27C65">
        <w:rPr>
          <w:rFonts w:ascii="Arial" w:hAnsi="Arial" w:cs="Arial"/>
          <w:b/>
          <w:sz w:val="24"/>
          <w:szCs w:val="24"/>
        </w:rPr>
        <w:t>, then no waiver of fee.</w:t>
      </w:r>
    </w:p>
    <w:p w:rsidR="00F27C65" w:rsidRDefault="000A3953" w:rsidP="00F27C65">
      <w:pPr>
        <w:rPr>
          <w:rFonts w:ascii="Arial" w:hAnsi="Arial" w:cs="Arial"/>
          <w:sz w:val="24"/>
          <w:szCs w:val="24"/>
        </w:rPr>
      </w:pPr>
      <w:r>
        <w:rPr>
          <w:rFonts w:ascii="Arial" w:hAnsi="Arial" w:cs="Arial"/>
          <w:sz w:val="24"/>
          <w:szCs w:val="24"/>
        </w:rPr>
        <w:t xml:space="preserve">Rates are per hour.  </w:t>
      </w:r>
      <w:r w:rsidR="00F27C65">
        <w:rPr>
          <w:rFonts w:ascii="Arial" w:hAnsi="Arial" w:cs="Arial"/>
          <w:sz w:val="24"/>
          <w:szCs w:val="24"/>
        </w:rPr>
        <w:t xml:space="preserve">All rates exclude </w:t>
      </w:r>
      <w:r w:rsidR="005026EE">
        <w:rPr>
          <w:rFonts w:ascii="Arial" w:hAnsi="Arial" w:cs="Arial"/>
          <w:sz w:val="24"/>
          <w:szCs w:val="24"/>
        </w:rPr>
        <w:t>custodial</w:t>
      </w:r>
      <w:r w:rsidR="00F27C65">
        <w:rPr>
          <w:rFonts w:ascii="Arial" w:hAnsi="Arial" w:cs="Arial"/>
          <w:sz w:val="24"/>
          <w:szCs w:val="24"/>
        </w:rPr>
        <w:t xml:space="preserve"> or supervision staff, if needed.  </w:t>
      </w:r>
    </w:p>
    <w:p w:rsidR="000A3953" w:rsidRDefault="000A3953">
      <w:pPr>
        <w:rPr>
          <w:rFonts w:ascii="Arial" w:hAnsi="Arial" w:cs="Arial"/>
          <w:sz w:val="24"/>
          <w:szCs w:val="24"/>
        </w:rPr>
      </w:pPr>
      <w:r>
        <w:rPr>
          <w:rFonts w:ascii="Arial" w:hAnsi="Arial" w:cs="Arial"/>
          <w:sz w:val="24"/>
          <w:szCs w:val="24"/>
        </w:rPr>
        <w:t xml:space="preserve">Additional cost for excessive set-up, </w:t>
      </w:r>
      <w:r w:rsidR="005026EE">
        <w:rPr>
          <w:rFonts w:ascii="Arial" w:hAnsi="Arial" w:cs="Arial"/>
          <w:sz w:val="24"/>
          <w:szCs w:val="24"/>
        </w:rPr>
        <w:t>custodial</w:t>
      </w:r>
      <w:r>
        <w:rPr>
          <w:rFonts w:ascii="Arial" w:hAnsi="Arial" w:cs="Arial"/>
          <w:sz w:val="24"/>
          <w:szCs w:val="24"/>
        </w:rPr>
        <w:t>, and security if necessary.</w:t>
      </w:r>
    </w:p>
    <w:p w:rsidR="000A3953" w:rsidRPr="00EB40D4" w:rsidRDefault="000A3953">
      <w:pPr>
        <w:rPr>
          <w:rFonts w:ascii="Arial" w:hAnsi="Arial" w:cs="Arial"/>
          <w:sz w:val="24"/>
          <w:szCs w:val="24"/>
        </w:rPr>
      </w:pPr>
    </w:p>
    <w:p w:rsidR="004B18D5" w:rsidRPr="00EB40D4" w:rsidRDefault="004B18D5" w:rsidP="004B18D5">
      <w:pPr>
        <w:jc w:val="center"/>
        <w:rPr>
          <w:rFonts w:ascii="Arial" w:hAnsi="Arial" w:cs="Arial"/>
          <w:b/>
          <w:sz w:val="24"/>
          <w:szCs w:val="24"/>
        </w:rPr>
      </w:pPr>
      <w:r w:rsidRPr="00EB40D4">
        <w:rPr>
          <w:rFonts w:ascii="Arial" w:hAnsi="Arial" w:cs="Arial"/>
          <w:sz w:val="24"/>
          <w:szCs w:val="24"/>
        </w:rPr>
        <w:br w:type="column"/>
      </w:r>
      <w:r w:rsidRPr="00EB40D4">
        <w:rPr>
          <w:rFonts w:ascii="Arial" w:hAnsi="Arial" w:cs="Arial"/>
          <w:b/>
          <w:sz w:val="24"/>
          <w:szCs w:val="24"/>
        </w:rPr>
        <w:lastRenderedPageBreak/>
        <w:t>Kings County Office of Education</w:t>
      </w:r>
    </w:p>
    <w:p w:rsidR="004B18D5" w:rsidRPr="00EB40D4" w:rsidRDefault="004B18D5" w:rsidP="004B18D5">
      <w:pPr>
        <w:jc w:val="center"/>
        <w:rPr>
          <w:rFonts w:ascii="Arial" w:hAnsi="Arial" w:cs="Arial"/>
          <w:b/>
          <w:sz w:val="24"/>
          <w:szCs w:val="24"/>
        </w:rPr>
      </w:pPr>
      <w:r w:rsidRPr="00EB40D4">
        <w:rPr>
          <w:rFonts w:ascii="Arial" w:hAnsi="Arial" w:cs="Arial"/>
          <w:b/>
          <w:sz w:val="24"/>
          <w:szCs w:val="24"/>
        </w:rPr>
        <w:t>ORGANIZATIONAL INFORMATION FORM</w:t>
      </w:r>
    </w:p>
    <w:p w:rsidR="004B18D5" w:rsidRPr="00EB40D4" w:rsidRDefault="004B18D5" w:rsidP="004B18D5">
      <w:pPr>
        <w:jc w:val="center"/>
        <w:rPr>
          <w:rFonts w:ascii="Arial" w:hAnsi="Arial" w:cs="Arial"/>
          <w:sz w:val="24"/>
          <w:szCs w:val="24"/>
        </w:rPr>
      </w:pPr>
      <w:r w:rsidRPr="00EB40D4">
        <w:rPr>
          <w:rFonts w:ascii="Arial" w:hAnsi="Arial" w:cs="Arial"/>
          <w:b/>
          <w:sz w:val="24"/>
          <w:szCs w:val="24"/>
        </w:rPr>
        <w:t>for Potential Facility Use Agreement</w:t>
      </w:r>
    </w:p>
    <w:p w:rsidR="004B18D5" w:rsidRPr="00E659BA" w:rsidRDefault="004B18D5" w:rsidP="004B18D5">
      <w:pPr>
        <w:rPr>
          <w:rFonts w:ascii="Arial" w:hAnsi="Arial" w:cs="Arial"/>
          <w:sz w:val="18"/>
          <w:szCs w:val="18"/>
        </w:rPr>
      </w:pPr>
    </w:p>
    <w:tbl>
      <w:tblPr>
        <w:tblW w:w="954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4320"/>
        <w:gridCol w:w="90"/>
      </w:tblGrid>
      <w:tr w:rsidR="004B18D5" w:rsidRPr="00EB40D4" w:rsidTr="000F517E">
        <w:trPr>
          <w:cantSplit/>
        </w:trPr>
        <w:tc>
          <w:tcPr>
            <w:tcW w:w="9540" w:type="dxa"/>
            <w:gridSpan w:val="3"/>
          </w:tcPr>
          <w:p w:rsidR="004B18D5" w:rsidRPr="00EB40D4" w:rsidRDefault="004B18D5" w:rsidP="00682058">
            <w:pPr>
              <w:jc w:val="center"/>
              <w:rPr>
                <w:rFonts w:ascii="Arial" w:hAnsi="Arial" w:cs="Arial"/>
                <w:sz w:val="24"/>
                <w:szCs w:val="24"/>
              </w:rPr>
            </w:pPr>
            <w:r w:rsidRPr="00EB40D4">
              <w:rPr>
                <w:rFonts w:ascii="Arial" w:hAnsi="Arial" w:cs="Arial"/>
                <w:b/>
                <w:sz w:val="24"/>
                <w:szCs w:val="24"/>
              </w:rPr>
              <w:t xml:space="preserve">PARTIES TO THE AGREEMENT </w:t>
            </w:r>
          </w:p>
        </w:tc>
      </w:tr>
      <w:tr w:rsidR="004B18D5" w:rsidRPr="00EB40D4" w:rsidTr="000F517E">
        <w:trPr>
          <w:cantSplit/>
        </w:trPr>
        <w:tc>
          <w:tcPr>
            <w:tcW w:w="5130" w:type="dxa"/>
          </w:tcPr>
          <w:p w:rsidR="004B18D5" w:rsidRPr="00EB40D4" w:rsidRDefault="004B18D5" w:rsidP="00682058">
            <w:pPr>
              <w:rPr>
                <w:rFonts w:ascii="Arial" w:hAnsi="Arial" w:cs="Arial"/>
                <w:sz w:val="24"/>
                <w:szCs w:val="24"/>
              </w:rPr>
            </w:pPr>
            <w:r w:rsidRPr="00EB40D4">
              <w:rPr>
                <w:rFonts w:ascii="Arial" w:hAnsi="Arial" w:cs="Arial"/>
                <w:sz w:val="24"/>
                <w:szCs w:val="24"/>
              </w:rPr>
              <w:t>N</w:t>
            </w:r>
            <w:r w:rsidR="0040326D">
              <w:rPr>
                <w:rFonts w:ascii="Arial" w:hAnsi="Arial" w:cs="Arial"/>
                <w:sz w:val="24"/>
                <w:szCs w:val="24"/>
              </w:rPr>
              <w:t>ame</w:t>
            </w:r>
            <w:r w:rsidRPr="00EB40D4">
              <w:rPr>
                <w:rFonts w:ascii="Arial" w:hAnsi="Arial" w:cs="Arial"/>
                <w:sz w:val="24"/>
                <w:szCs w:val="24"/>
              </w:rPr>
              <w:t xml:space="preserve"> of Organization:</w:t>
            </w:r>
          </w:p>
          <w:p w:rsidR="004B18D5" w:rsidRPr="00EB40D4" w:rsidRDefault="004B18D5" w:rsidP="00682058">
            <w:pPr>
              <w:rPr>
                <w:rFonts w:ascii="Arial" w:hAnsi="Arial" w:cs="Arial"/>
                <w:sz w:val="24"/>
                <w:szCs w:val="24"/>
              </w:rPr>
            </w:pPr>
          </w:p>
        </w:tc>
        <w:tc>
          <w:tcPr>
            <w:tcW w:w="4410" w:type="dxa"/>
            <w:gridSpan w:val="2"/>
          </w:tcPr>
          <w:p w:rsidR="004B18D5" w:rsidRPr="00EB40D4" w:rsidRDefault="004B18D5" w:rsidP="00682058">
            <w:pPr>
              <w:rPr>
                <w:rFonts w:ascii="Arial" w:hAnsi="Arial" w:cs="Arial"/>
                <w:sz w:val="24"/>
                <w:szCs w:val="24"/>
              </w:rPr>
            </w:pPr>
            <w:r w:rsidRPr="00EB40D4">
              <w:rPr>
                <w:rFonts w:ascii="Arial" w:hAnsi="Arial" w:cs="Arial"/>
                <w:sz w:val="24"/>
                <w:szCs w:val="24"/>
              </w:rPr>
              <w:t>Mailing address:</w:t>
            </w:r>
          </w:p>
          <w:p w:rsidR="004B18D5" w:rsidRPr="00EB40D4" w:rsidRDefault="004B18D5" w:rsidP="00682058">
            <w:pPr>
              <w:rPr>
                <w:rFonts w:ascii="Arial" w:hAnsi="Arial" w:cs="Arial"/>
                <w:sz w:val="24"/>
                <w:szCs w:val="24"/>
              </w:rPr>
            </w:pPr>
          </w:p>
          <w:p w:rsidR="004B18D5" w:rsidRPr="00EB40D4" w:rsidRDefault="004B18D5" w:rsidP="00682058">
            <w:pPr>
              <w:rPr>
                <w:rFonts w:ascii="Arial" w:hAnsi="Arial" w:cs="Arial"/>
                <w:sz w:val="24"/>
                <w:szCs w:val="24"/>
              </w:rPr>
            </w:pPr>
          </w:p>
        </w:tc>
      </w:tr>
      <w:tr w:rsidR="004B18D5" w:rsidRPr="00EB40D4" w:rsidTr="000F517E">
        <w:trPr>
          <w:cantSplit/>
        </w:trPr>
        <w:tc>
          <w:tcPr>
            <w:tcW w:w="5130" w:type="dxa"/>
          </w:tcPr>
          <w:p w:rsidR="004B18D5" w:rsidRPr="005A705E" w:rsidRDefault="005A705E" w:rsidP="005A705E">
            <w:pPr>
              <w:rPr>
                <w:rFonts w:ascii="Arial" w:hAnsi="Arial" w:cs="Arial"/>
                <w:sz w:val="24"/>
                <w:szCs w:val="24"/>
              </w:rPr>
            </w:pPr>
            <w:r>
              <w:rPr>
                <w:rFonts w:ascii="Arial" w:hAnsi="Arial" w:cs="Arial"/>
                <w:sz w:val="24"/>
                <w:szCs w:val="24"/>
              </w:rPr>
              <w:t>*</w:t>
            </w:r>
            <w:r w:rsidRPr="005A705E">
              <w:rPr>
                <w:rFonts w:ascii="Arial" w:hAnsi="Arial" w:cs="Arial"/>
                <w:sz w:val="24"/>
                <w:szCs w:val="24"/>
              </w:rPr>
              <w:t xml:space="preserve">Primary </w:t>
            </w:r>
            <w:r w:rsidR="004B18D5" w:rsidRPr="005A705E">
              <w:rPr>
                <w:rFonts w:ascii="Arial" w:hAnsi="Arial" w:cs="Arial"/>
                <w:sz w:val="24"/>
                <w:szCs w:val="24"/>
              </w:rPr>
              <w:t>contact person:</w:t>
            </w:r>
          </w:p>
          <w:p w:rsidR="004B18D5" w:rsidRPr="00EB40D4" w:rsidRDefault="004B18D5" w:rsidP="00682058">
            <w:pPr>
              <w:rPr>
                <w:rFonts w:ascii="Arial" w:hAnsi="Arial" w:cs="Arial"/>
                <w:sz w:val="24"/>
                <w:szCs w:val="24"/>
              </w:rPr>
            </w:pPr>
          </w:p>
        </w:tc>
        <w:tc>
          <w:tcPr>
            <w:tcW w:w="4410" w:type="dxa"/>
            <w:gridSpan w:val="2"/>
          </w:tcPr>
          <w:p w:rsidR="004B18D5" w:rsidRPr="00EB40D4" w:rsidRDefault="005A705E" w:rsidP="00682058">
            <w:pPr>
              <w:rPr>
                <w:rFonts w:ascii="Arial" w:hAnsi="Arial" w:cs="Arial"/>
                <w:sz w:val="24"/>
                <w:szCs w:val="24"/>
              </w:rPr>
            </w:pPr>
            <w:r>
              <w:rPr>
                <w:rFonts w:ascii="Arial" w:hAnsi="Arial" w:cs="Arial"/>
                <w:sz w:val="24"/>
                <w:szCs w:val="24"/>
              </w:rPr>
              <w:t>*</w:t>
            </w:r>
            <w:r w:rsidR="004B18D5" w:rsidRPr="00EB40D4">
              <w:rPr>
                <w:rFonts w:ascii="Arial" w:hAnsi="Arial" w:cs="Arial"/>
                <w:sz w:val="24"/>
                <w:szCs w:val="24"/>
              </w:rPr>
              <w:t>Secondary contact person:</w:t>
            </w:r>
          </w:p>
          <w:p w:rsidR="004B18D5" w:rsidRPr="00EB40D4" w:rsidRDefault="004B18D5" w:rsidP="00682058">
            <w:pPr>
              <w:rPr>
                <w:rFonts w:ascii="Arial" w:hAnsi="Arial" w:cs="Arial"/>
                <w:sz w:val="24"/>
                <w:szCs w:val="24"/>
              </w:rPr>
            </w:pPr>
          </w:p>
        </w:tc>
      </w:tr>
      <w:tr w:rsidR="004B18D5" w:rsidRPr="00EB40D4" w:rsidTr="000F517E">
        <w:trPr>
          <w:cantSplit/>
        </w:trPr>
        <w:tc>
          <w:tcPr>
            <w:tcW w:w="5130" w:type="dxa"/>
          </w:tcPr>
          <w:p w:rsidR="004B18D5" w:rsidRPr="00EB40D4" w:rsidRDefault="004B18D5" w:rsidP="00682058">
            <w:pPr>
              <w:rPr>
                <w:rFonts w:ascii="Arial" w:hAnsi="Arial" w:cs="Arial"/>
                <w:sz w:val="24"/>
                <w:szCs w:val="24"/>
              </w:rPr>
            </w:pPr>
            <w:r w:rsidRPr="00EB40D4">
              <w:rPr>
                <w:rFonts w:ascii="Arial" w:hAnsi="Arial" w:cs="Arial"/>
                <w:sz w:val="24"/>
                <w:szCs w:val="24"/>
              </w:rPr>
              <w:t xml:space="preserve">Phone Number:   </w:t>
            </w:r>
          </w:p>
          <w:p w:rsidR="004B18D5" w:rsidRPr="00EB40D4" w:rsidRDefault="004B18D5" w:rsidP="00682058">
            <w:pPr>
              <w:rPr>
                <w:rFonts w:ascii="Arial" w:hAnsi="Arial" w:cs="Arial"/>
                <w:sz w:val="24"/>
                <w:szCs w:val="24"/>
              </w:rPr>
            </w:pPr>
            <w:r w:rsidRPr="00EB40D4">
              <w:rPr>
                <w:rFonts w:ascii="Arial" w:hAnsi="Arial" w:cs="Arial"/>
                <w:sz w:val="24"/>
                <w:szCs w:val="24"/>
              </w:rPr>
              <w:t xml:space="preserve">FAX Number:   </w:t>
            </w:r>
          </w:p>
          <w:p w:rsidR="004B18D5" w:rsidRPr="00EB40D4" w:rsidRDefault="004B18D5" w:rsidP="00682058">
            <w:pPr>
              <w:rPr>
                <w:rFonts w:ascii="Arial" w:hAnsi="Arial" w:cs="Arial"/>
                <w:sz w:val="24"/>
                <w:szCs w:val="24"/>
              </w:rPr>
            </w:pPr>
            <w:r w:rsidRPr="00EB40D4">
              <w:rPr>
                <w:rFonts w:ascii="Arial" w:hAnsi="Arial" w:cs="Arial"/>
                <w:sz w:val="24"/>
                <w:szCs w:val="24"/>
              </w:rPr>
              <w:t xml:space="preserve">e-mail:                 </w:t>
            </w:r>
          </w:p>
        </w:tc>
        <w:tc>
          <w:tcPr>
            <w:tcW w:w="4410" w:type="dxa"/>
            <w:gridSpan w:val="2"/>
          </w:tcPr>
          <w:p w:rsidR="004B18D5" w:rsidRPr="00EB40D4" w:rsidRDefault="004B18D5" w:rsidP="00682058">
            <w:pPr>
              <w:rPr>
                <w:rFonts w:ascii="Arial" w:hAnsi="Arial" w:cs="Arial"/>
                <w:sz w:val="24"/>
                <w:szCs w:val="24"/>
              </w:rPr>
            </w:pPr>
            <w:r w:rsidRPr="00EB40D4">
              <w:rPr>
                <w:rFonts w:ascii="Arial" w:hAnsi="Arial" w:cs="Arial"/>
                <w:sz w:val="24"/>
                <w:szCs w:val="24"/>
              </w:rPr>
              <w:t xml:space="preserve">Phone Number:  </w:t>
            </w:r>
            <w:bookmarkStart w:id="1" w:name="Text19"/>
            <w:r w:rsidRPr="00EB40D4">
              <w:rPr>
                <w:rFonts w:ascii="Arial" w:hAnsi="Arial" w:cs="Arial"/>
                <w:sz w:val="24"/>
                <w:szCs w:val="24"/>
              </w:rPr>
              <w:t xml:space="preserve">   </w:t>
            </w:r>
            <w:bookmarkEnd w:id="1"/>
          </w:p>
          <w:p w:rsidR="004B18D5" w:rsidRPr="00EB40D4" w:rsidRDefault="004B18D5" w:rsidP="00682058">
            <w:pPr>
              <w:rPr>
                <w:rFonts w:ascii="Arial" w:hAnsi="Arial" w:cs="Arial"/>
                <w:sz w:val="24"/>
                <w:szCs w:val="24"/>
              </w:rPr>
            </w:pPr>
            <w:r w:rsidRPr="00EB40D4">
              <w:rPr>
                <w:rFonts w:ascii="Arial" w:hAnsi="Arial" w:cs="Arial"/>
                <w:sz w:val="24"/>
                <w:szCs w:val="24"/>
              </w:rPr>
              <w:t xml:space="preserve">FAX Number: </w:t>
            </w:r>
          </w:p>
          <w:p w:rsidR="004B18D5" w:rsidRPr="00EB40D4" w:rsidRDefault="004B18D5" w:rsidP="00682058">
            <w:pPr>
              <w:rPr>
                <w:rFonts w:ascii="Arial" w:hAnsi="Arial" w:cs="Arial"/>
                <w:sz w:val="24"/>
                <w:szCs w:val="24"/>
              </w:rPr>
            </w:pPr>
            <w:r w:rsidRPr="00EB40D4">
              <w:rPr>
                <w:rFonts w:ascii="Arial" w:hAnsi="Arial" w:cs="Arial"/>
                <w:sz w:val="24"/>
                <w:szCs w:val="24"/>
              </w:rPr>
              <w:t xml:space="preserve">e-mail:    </w:t>
            </w:r>
            <w:bookmarkStart w:id="2" w:name="Text20"/>
            <w:r w:rsidRPr="00EB40D4">
              <w:rPr>
                <w:rFonts w:ascii="Arial" w:hAnsi="Arial" w:cs="Arial"/>
                <w:sz w:val="24"/>
                <w:szCs w:val="24"/>
              </w:rPr>
              <w:t xml:space="preserve">     </w:t>
            </w:r>
            <w:bookmarkEnd w:id="2"/>
          </w:p>
        </w:tc>
      </w:tr>
      <w:tr w:rsidR="004B18D5" w:rsidRPr="00EB40D4" w:rsidTr="000F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40" w:type="dxa"/>
            <w:gridSpan w:val="3"/>
            <w:tcBorders>
              <w:top w:val="single" w:sz="6" w:space="0" w:color="auto"/>
              <w:left w:val="single" w:sz="6" w:space="0" w:color="auto"/>
              <w:bottom w:val="single" w:sz="6" w:space="0" w:color="auto"/>
              <w:right w:val="single" w:sz="6" w:space="0" w:color="auto"/>
            </w:tcBorders>
          </w:tcPr>
          <w:p w:rsidR="004B18D5" w:rsidRPr="00EB40D4" w:rsidRDefault="004B18D5" w:rsidP="00682058">
            <w:pPr>
              <w:rPr>
                <w:rFonts w:ascii="Arial" w:hAnsi="Arial" w:cs="Arial"/>
                <w:sz w:val="24"/>
                <w:szCs w:val="24"/>
              </w:rPr>
            </w:pPr>
            <w:r w:rsidRPr="00EB40D4">
              <w:rPr>
                <w:rFonts w:ascii="Arial" w:hAnsi="Arial" w:cs="Arial"/>
                <w:sz w:val="24"/>
                <w:szCs w:val="24"/>
              </w:rPr>
              <w:t xml:space="preserve">Describe the organization, including if it is community, youth, or non-profit: </w:t>
            </w:r>
          </w:p>
          <w:p w:rsidR="004B18D5" w:rsidRPr="00EB40D4" w:rsidRDefault="004B18D5" w:rsidP="00682058">
            <w:pPr>
              <w:rPr>
                <w:rFonts w:ascii="Arial" w:hAnsi="Arial" w:cs="Arial"/>
                <w:sz w:val="24"/>
                <w:szCs w:val="24"/>
              </w:rPr>
            </w:pPr>
          </w:p>
          <w:p w:rsidR="004B18D5" w:rsidRPr="00EB40D4" w:rsidRDefault="004B18D5" w:rsidP="00682058">
            <w:pPr>
              <w:rPr>
                <w:rFonts w:ascii="Arial" w:hAnsi="Arial" w:cs="Arial"/>
                <w:sz w:val="24"/>
                <w:szCs w:val="24"/>
              </w:rPr>
            </w:pPr>
          </w:p>
          <w:p w:rsidR="004B18D5" w:rsidRPr="00EB40D4" w:rsidRDefault="004B18D5" w:rsidP="00682058">
            <w:pPr>
              <w:rPr>
                <w:rFonts w:ascii="Arial" w:hAnsi="Arial" w:cs="Arial"/>
                <w:sz w:val="24"/>
                <w:szCs w:val="24"/>
              </w:rPr>
            </w:pPr>
          </w:p>
          <w:p w:rsidR="004B18D5" w:rsidRPr="00EB40D4" w:rsidRDefault="004B18D5" w:rsidP="00682058">
            <w:pPr>
              <w:rPr>
                <w:rFonts w:ascii="Arial" w:hAnsi="Arial" w:cs="Arial"/>
                <w:sz w:val="24"/>
                <w:szCs w:val="24"/>
              </w:rPr>
            </w:pPr>
          </w:p>
        </w:tc>
      </w:tr>
      <w:tr w:rsidR="004B18D5" w:rsidRPr="00EB40D4" w:rsidTr="00F4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5"/>
        </w:trPr>
        <w:tc>
          <w:tcPr>
            <w:tcW w:w="9540" w:type="dxa"/>
            <w:gridSpan w:val="3"/>
            <w:tcBorders>
              <w:top w:val="single" w:sz="6" w:space="0" w:color="auto"/>
              <w:left w:val="single" w:sz="6" w:space="0" w:color="auto"/>
              <w:bottom w:val="single" w:sz="6" w:space="0" w:color="auto"/>
              <w:right w:val="single" w:sz="6" w:space="0" w:color="auto"/>
            </w:tcBorders>
          </w:tcPr>
          <w:p w:rsidR="004B18D5" w:rsidRPr="00EB40D4" w:rsidRDefault="004B18D5" w:rsidP="00682058">
            <w:pPr>
              <w:rPr>
                <w:rFonts w:ascii="Arial" w:hAnsi="Arial" w:cs="Arial"/>
                <w:sz w:val="24"/>
                <w:szCs w:val="24"/>
              </w:rPr>
            </w:pPr>
            <w:r w:rsidRPr="00EB40D4">
              <w:rPr>
                <w:rFonts w:ascii="Arial" w:hAnsi="Arial" w:cs="Arial"/>
                <w:sz w:val="24"/>
                <w:szCs w:val="24"/>
              </w:rPr>
              <w:t xml:space="preserve">How would the facility be used: </w:t>
            </w:r>
          </w:p>
          <w:p w:rsidR="004B18D5" w:rsidRPr="00EB40D4" w:rsidRDefault="004B18D5" w:rsidP="00682058">
            <w:pPr>
              <w:rPr>
                <w:rFonts w:ascii="Arial" w:hAnsi="Arial" w:cs="Arial"/>
                <w:sz w:val="24"/>
                <w:szCs w:val="24"/>
              </w:rPr>
            </w:pPr>
            <w:r w:rsidRPr="00EB40D4">
              <w:rPr>
                <w:rFonts w:ascii="Arial" w:hAnsi="Arial" w:cs="Arial"/>
                <w:sz w:val="24"/>
                <w:szCs w:val="24"/>
              </w:rPr>
              <w:t xml:space="preserve">  </w:t>
            </w:r>
          </w:p>
          <w:p w:rsidR="004B18D5" w:rsidRPr="00EB40D4" w:rsidRDefault="004B18D5" w:rsidP="00682058">
            <w:pPr>
              <w:rPr>
                <w:rFonts w:ascii="Arial" w:hAnsi="Arial" w:cs="Arial"/>
                <w:sz w:val="24"/>
                <w:szCs w:val="24"/>
              </w:rPr>
            </w:pPr>
          </w:p>
          <w:p w:rsidR="004B18D5" w:rsidRPr="00EB40D4" w:rsidRDefault="004B18D5" w:rsidP="00682058">
            <w:pPr>
              <w:rPr>
                <w:rFonts w:ascii="Arial" w:hAnsi="Arial" w:cs="Arial"/>
                <w:sz w:val="24"/>
                <w:szCs w:val="24"/>
              </w:rPr>
            </w:pPr>
          </w:p>
          <w:p w:rsidR="004B18D5" w:rsidRPr="00EB40D4" w:rsidRDefault="004B18D5" w:rsidP="00682058">
            <w:pPr>
              <w:rPr>
                <w:rFonts w:ascii="Arial" w:hAnsi="Arial" w:cs="Arial"/>
                <w:sz w:val="24"/>
                <w:szCs w:val="24"/>
              </w:rPr>
            </w:pPr>
          </w:p>
          <w:p w:rsidR="00F41381" w:rsidRPr="00EB40D4" w:rsidRDefault="00F41381" w:rsidP="00682058">
            <w:pPr>
              <w:rPr>
                <w:rFonts w:ascii="Arial" w:hAnsi="Arial" w:cs="Arial"/>
                <w:sz w:val="24"/>
                <w:szCs w:val="24"/>
              </w:rPr>
            </w:pPr>
          </w:p>
          <w:p w:rsidR="00F41381" w:rsidRPr="00EB40D4" w:rsidRDefault="00F41381" w:rsidP="00682058">
            <w:pPr>
              <w:rPr>
                <w:rFonts w:ascii="Arial" w:hAnsi="Arial" w:cs="Arial"/>
                <w:sz w:val="24"/>
                <w:szCs w:val="24"/>
              </w:rPr>
            </w:pPr>
          </w:p>
        </w:tc>
      </w:tr>
      <w:tr w:rsidR="00F41381" w:rsidRPr="00EB40D4" w:rsidTr="00F4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7"/>
        </w:trPr>
        <w:tc>
          <w:tcPr>
            <w:tcW w:w="9540" w:type="dxa"/>
            <w:gridSpan w:val="3"/>
            <w:tcBorders>
              <w:top w:val="single" w:sz="6" w:space="0" w:color="auto"/>
            </w:tcBorders>
          </w:tcPr>
          <w:p w:rsidR="00F41381" w:rsidRPr="00E659BA" w:rsidRDefault="00F41381" w:rsidP="000F517E">
            <w:pPr>
              <w:pBdr>
                <w:top w:val="single" w:sz="4" w:space="1" w:color="auto"/>
                <w:left w:val="single" w:sz="4" w:space="4" w:color="auto"/>
                <w:bottom w:val="single" w:sz="4" w:space="1" w:color="auto"/>
                <w:right w:val="single" w:sz="4" w:space="4" w:color="auto"/>
              </w:pBdr>
              <w:spacing w:before="120"/>
              <w:rPr>
                <w:rFonts w:ascii="Arial" w:hAnsi="Arial" w:cs="Arial"/>
                <w:sz w:val="16"/>
                <w:szCs w:val="16"/>
              </w:rPr>
            </w:pPr>
          </w:p>
          <w:p w:rsidR="0040326D" w:rsidRDefault="00F41381" w:rsidP="000F517E">
            <w:pPr>
              <w:pBdr>
                <w:top w:val="single" w:sz="4" w:space="1" w:color="auto"/>
                <w:left w:val="single" w:sz="4" w:space="4" w:color="auto"/>
                <w:bottom w:val="single" w:sz="4" w:space="1" w:color="auto"/>
                <w:right w:val="single" w:sz="4" w:space="4" w:color="auto"/>
              </w:pBdr>
              <w:spacing w:before="120"/>
              <w:rPr>
                <w:rFonts w:ascii="Arial" w:hAnsi="Arial" w:cs="Arial"/>
                <w:sz w:val="24"/>
                <w:szCs w:val="24"/>
              </w:rPr>
            </w:pPr>
            <w:r w:rsidRPr="00EB40D4">
              <w:rPr>
                <w:rFonts w:ascii="Arial" w:hAnsi="Arial" w:cs="Arial"/>
                <w:sz w:val="24"/>
                <w:szCs w:val="24"/>
              </w:rPr>
              <w:t>Signature:</w:t>
            </w:r>
            <w:r w:rsidR="00E659BA">
              <w:rPr>
                <w:rFonts w:ascii="Arial" w:hAnsi="Arial" w:cs="Arial"/>
                <w:sz w:val="24"/>
                <w:szCs w:val="24"/>
              </w:rPr>
              <w:t xml:space="preserve"> </w:t>
            </w:r>
            <w:r w:rsidRPr="00EB40D4">
              <w:rPr>
                <w:rFonts w:ascii="Arial" w:hAnsi="Arial" w:cs="Arial"/>
                <w:sz w:val="24"/>
                <w:szCs w:val="24"/>
              </w:rPr>
              <w:t>___________</w:t>
            </w:r>
            <w:r w:rsidR="008770ED">
              <w:rPr>
                <w:rFonts w:ascii="Arial" w:hAnsi="Arial" w:cs="Arial"/>
                <w:sz w:val="24"/>
                <w:szCs w:val="24"/>
              </w:rPr>
              <w:t>_</w:t>
            </w:r>
            <w:r w:rsidRPr="00EB40D4">
              <w:rPr>
                <w:rFonts w:ascii="Arial" w:hAnsi="Arial" w:cs="Arial"/>
                <w:sz w:val="24"/>
                <w:szCs w:val="24"/>
              </w:rPr>
              <w:t xml:space="preserve">_________    </w:t>
            </w:r>
          </w:p>
          <w:p w:rsidR="00F41381" w:rsidRPr="00EB40D4" w:rsidRDefault="00F41381" w:rsidP="000F517E">
            <w:pPr>
              <w:pBdr>
                <w:top w:val="single" w:sz="4" w:space="1" w:color="auto"/>
                <w:left w:val="single" w:sz="4" w:space="4" w:color="auto"/>
                <w:bottom w:val="single" w:sz="4" w:space="1" w:color="auto"/>
                <w:right w:val="single" w:sz="4" w:space="4" w:color="auto"/>
              </w:pBdr>
              <w:spacing w:before="120"/>
              <w:rPr>
                <w:rFonts w:ascii="Arial" w:hAnsi="Arial" w:cs="Arial"/>
                <w:sz w:val="24"/>
                <w:szCs w:val="24"/>
              </w:rPr>
            </w:pPr>
            <w:r w:rsidRPr="00EB40D4">
              <w:rPr>
                <w:rFonts w:ascii="Arial" w:hAnsi="Arial" w:cs="Arial"/>
                <w:sz w:val="24"/>
                <w:szCs w:val="24"/>
              </w:rPr>
              <w:t>Date:______________</w:t>
            </w:r>
            <w:r w:rsidR="008770ED">
              <w:rPr>
                <w:rFonts w:ascii="Arial" w:hAnsi="Arial" w:cs="Arial"/>
                <w:sz w:val="24"/>
                <w:szCs w:val="24"/>
              </w:rPr>
              <w:t>_</w:t>
            </w:r>
            <w:r w:rsidRPr="00EB40D4">
              <w:rPr>
                <w:rFonts w:ascii="Arial" w:hAnsi="Arial" w:cs="Arial"/>
                <w:sz w:val="24"/>
                <w:szCs w:val="24"/>
              </w:rPr>
              <w:t>__________</w:t>
            </w:r>
          </w:p>
          <w:p w:rsidR="00F41381" w:rsidRDefault="00F41381" w:rsidP="00F41381">
            <w:pPr>
              <w:pBdr>
                <w:top w:val="single" w:sz="4" w:space="1" w:color="auto"/>
                <w:left w:val="single" w:sz="4" w:space="4" w:color="auto"/>
                <w:bottom w:val="single" w:sz="4" w:space="1" w:color="auto"/>
                <w:right w:val="single" w:sz="4" w:space="4" w:color="auto"/>
              </w:pBdr>
              <w:spacing w:before="120"/>
              <w:rPr>
                <w:rFonts w:ascii="Arial" w:hAnsi="Arial" w:cs="Arial"/>
                <w:sz w:val="24"/>
                <w:szCs w:val="24"/>
              </w:rPr>
            </w:pPr>
            <w:r w:rsidRPr="00EB40D4">
              <w:rPr>
                <w:rFonts w:ascii="Arial" w:hAnsi="Arial" w:cs="Arial"/>
                <w:sz w:val="24"/>
                <w:szCs w:val="24"/>
              </w:rPr>
              <w:t>Title:_____________</w:t>
            </w:r>
            <w:r w:rsidR="008770ED">
              <w:rPr>
                <w:rFonts w:ascii="Arial" w:hAnsi="Arial" w:cs="Arial"/>
                <w:sz w:val="24"/>
                <w:szCs w:val="24"/>
              </w:rPr>
              <w:t>_</w:t>
            </w:r>
            <w:r w:rsidRPr="00EB40D4">
              <w:rPr>
                <w:rFonts w:ascii="Arial" w:hAnsi="Arial" w:cs="Arial"/>
                <w:sz w:val="24"/>
                <w:szCs w:val="24"/>
              </w:rPr>
              <w:t>___________</w:t>
            </w:r>
          </w:p>
          <w:p w:rsidR="00E659BA" w:rsidRPr="005A705E" w:rsidRDefault="00E659BA" w:rsidP="00F41381">
            <w:pPr>
              <w:pBdr>
                <w:top w:val="single" w:sz="4" w:space="1" w:color="auto"/>
                <w:left w:val="single" w:sz="4" w:space="4" w:color="auto"/>
                <w:bottom w:val="single" w:sz="4" w:space="1" w:color="auto"/>
                <w:right w:val="single" w:sz="4" w:space="4" w:color="auto"/>
              </w:pBdr>
              <w:spacing w:before="120"/>
              <w:rPr>
                <w:rFonts w:ascii="Arial" w:hAnsi="Arial" w:cs="Arial"/>
                <w:sz w:val="16"/>
                <w:szCs w:val="16"/>
              </w:rPr>
            </w:pPr>
          </w:p>
        </w:tc>
      </w:tr>
      <w:tr w:rsidR="000F517E" w:rsidRPr="00EB40D4" w:rsidTr="00E65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cantSplit/>
          <w:trHeight w:val="135"/>
        </w:trPr>
        <w:tc>
          <w:tcPr>
            <w:tcW w:w="9450" w:type="dxa"/>
            <w:gridSpan w:val="2"/>
          </w:tcPr>
          <w:p w:rsidR="000F517E" w:rsidRPr="00EB40D4" w:rsidRDefault="000F517E" w:rsidP="0040326D">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EB40D4">
              <w:rPr>
                <w:rFonts w:ascii="Arial" w:hAnsi="Arial" w:cs="Arial"/>
                <w:b/>
                <w:sz w:val="24"/>
                <w:szCs w:val="24"/>
              </w:rPr>
              <w:t>KCOE APPROVAL</w:t>
            </w:r>
            <w:r w:rsidR="00E659BA">
              <w:rPr>
                <w:rFonts w:ascii="Arial" w:hAnsi="Arial" w:cs="Arial"/>
                <w:b/>
                <w:sz w:val="24"/>
                <w:szCs w:val="24"/>
              </w:rPr>
              <w:t xml:space="preserve"> </w:t>
            </w:r>
          </w:p>
        </w:tc>
      </w:tr>
    </w:tbl>
    <w:p w:rsidR="0040326D" w:rsidRDefault="00E659BA" w:rsidP="00E659BA">
      <w:pPr>
        <w:rPr>
          <w:rFonts w:ascii="Arial" w:hAnsi="Arial" w:cs="Arial"/>
          <w:sz w:val="24"/>
          <w:szCs w:val="24"/>
        </w:rPr>
      </w:pPr>
      <w:r>
        <w:rPr>
          <w:rFonts w:ascii="Arial" w:hAnsi="Arial" w:cs="Arial"/>
          <w:sz w:val="24"/>
          <w:szCs w:val="24"/>
        </w:rPr>
        <w:t xml:space="preserve">   </w:t>
      </w:r>
    </w:p>
    <w:p w:rsidR="00003F2D" w:rsidRPr="00EB40D4" w:rsidRDefault="00003F2D" w:rsidP="0040326D">
      <w:pPr>
        <w:ind w:firstLine="270"/>
        <w:rPr>
          <w:rFonts w:ascii="Arial" w:hAnsi="Arial" w:cs="Arial"/>
          <w:sz w:val="24"/>
          <w:szCs w:val="24"/>
        </w:rPr>
      </w:pPr>
      <w:r w:rsidRPr="00EB40D4">
        <w:rPr>
          <w:rFonts w:ascii="Arial" w:hAnsi="Arial" w:cs="Arial"/>
          <w:sz w:val="24"/>
          <w:szCs w:val="24"/>
        </w:rPr>
        <w:t>Ap</w:t>
      </w:r>
      <w:r w:rsidR="00E659BA">
        <w:rPr>
          <w:rFonts w:ascii="Arial" w:hAnsi="Arial" w:cs="Arial"/>
          <w:sz w:val="24"/>
          <w:szCs w:val="24"/>
        </w:rPr>
        <w:t>proval Date:</w:t>
      </w:r>
      <w:r w:rsidRPr="00EB40D4">
        <w:rPr>
          <w:rFonts w:ascii="Arial" w:hAnsi="Arial" w:cs="Arial"/>
          <w:sz w:val="24"/>
          <w:szCs w:val="24"/>
        </w:rPr>
        <w:t xml:space="preserve"> ____________</w:t>
      </w:r>
      <w:r w:rsidR="00F25D1A" w:rsidRPr="00EB40D4">
        <w:rPr>
          <w:rFonts w:ascii="Arial" w:hAnsi="Arial" w:cs="Arial"/>
          <w:sz w:val="24"/>
          <w:szCs w:val="24"/>
        </w:rPr>
        <w:t xml:space="preserve">      Denial </w:t>
      </w:r>
      <w:r w:rsidR="00E659BA">
        <w:rPr>
          <w:rFonts w:ascii="Arial" w:hAnsi="Arial" w:cs="Arial"/>
          <w:sz w:val="24"/>
          <w:szCs w:val="24"/>
        </w:rPr>
        <w:t xml:space="preserve">Date: </w:t>
      </w:r>
      <w:r w:rsidR="00F25D1A" w:rsidRPr="00EB40D4">
        <w:rPr>
          <w:rFonts w:ascii="Arial" w:hAnsi="Arial" w:cs="Arial"/>
          <w:sz w:val="24"/>
          <w:szCs w:val="24"/>
        </w:rPr>
        <w:t xml:space="preserve"> _______________</w:t>
      </w:r>
    </w:p>
    <w:p w:rsidR="00F25D1A" w:rsidRPr="00EB40D4" w:rsidRDefault="00E659BA" w:rsidP="00F25D1A">
      <w:pPr>
        <w:ind w:left="270"/>
        <w:rPr>
          <w:rFonts w:ascii="Arial" w:hAnsi="Arial" w:cs="Arial"/>
          <w:sz w:val="24"/>
          <w:szCs w:val="24"/>
        </w:rPr>
      </w:pPr>
      <w:r>
        <w:rPr>
          <w:rFonts w:ascii="Arial" w:hAnsi="Arial" w:cs="Arial"/>
          <w:sz w:val="24"/>
          <w:szCs w:val="24"/>
        </w:rPr>
        <w:t>Reason for Denial:</w:t>
      </w:r>
      <w:r w:rsidR="00F25D1A" w:rsidRPr="00EB40D4">
        <w:rPr>
          <w:rFonts w:ascii="Arial" w:hAnsi="Arial" w:cs="Arial"/>
          <w:sz w:val="24"/>
          <w:szCs w:val="24"/>
        </w:rPr>
        <w:t xml:space="preserve"> ____________________________________________________________________</w:t>
      </w:r>
    </w:p>
    <w:p w:rsidR="00F25D1A" w:rsidRPr="00EB40D4" w:rsidRDefault="00F25D1A" w:rsidP="00F25D1A">
      <w:pPr>
        <w:ind w:left="270"/>
        <w:rPr>
          <w:rFonts w:ascii="Arial" w:hAnsi="Arial" w:cs="Arial"/>
          <w:sz w:val="24"/>
          <w:szCs w:val="24"/>
        </w:rPr>
      </w:pPr>
      <w:r w:rsidRPr="00EB40D4">
        <w:rPr>
          <w:rFonts w:ascii="Arial" w:hAnsi="Arial" w:cs="Arial"/>
          <w:sz w:val="24"/>
          <w:szCs w:val="24"/>
        </w:rPr>
        <w:t>__________________________________________________</w:t>
      </w:r>
      <w:r w:rsidR="00D62363">
        <w:rPr>
          <w:rFonts w:ascii="Arial" w:hAnsi="Arial" w:cs="Arial"/>
          <w:sz w:val="24"/>
          <w:szCs w:val="24"/>
        </w:rPr>
        <w:t>__________________</w:t>
      </w:r>
    </w:p>
    <w:p w:rsidR="00F25D1A" w:rsidRDefault="00F25D1A" w:rsidP="00F25D1A">
      <w:pPr>
        <w:ind w:left="270"/>
        <w:rPr>
          <w:rFonts w:ascii="Arial" w:hAnsi="Arial" w:cs="Arial"/>
          <w:sz w:val="24"/>
          <w:szCs w:val="24"/>
        </w:rPr>
      </w:pPr>
      <w:r w:rsidRPr="00EB40D4">
        <w:rPr>
          <w:rFonts w:ascii="Arial" w:hAnsi="Arial" w:cs="Arial"/>
          <w:sz w:val="24"/>
          <w:szCs w:val="24"/>
        </w:rPr>
        <w:t xml:space="preserve">Notice to </w:t>
      </w:r>
      <w:r w:rsidR="00E659BA">
        <w:rPr>
          <w:rFonts w:ascii="Arial" w:hAnsi="Arial" w:cs="Arial"/>
          <w:sz w:val="24"/>
          <w:szCs w:val="24"/>
        </w:rPr>
        <w:t>O</w:t>
      </w:r>
      <w:r w:rsidRPr="00EB40D4">
        <w:rPr>
          <w:rFonts w:ascii="Arial" w:hAnsi="Arial" w:cs="Arial"/>
          <w:sz w:val="24"/>
          <w:szCs w:val="24"/>
        </w:rPr>
        <w:t>rganization</w:t>
      </w:r>
      <w:r w:rsidR="00E659BA">
        <w:rPr>
          <w:rFonts w:ascii="Arial" w:hAnsi="Arial" w:cs="Arial"/>
          <w:sz w:val="24"/>
          <w:szCs w:val="24"/>
        </w:rPr>
        <w:t>:</w:t>
      </w:r>
      <w:r w:rsidRPr="00EB40D4">
        <w:rPr>
          <w:rFonts w:ascii="Arial" w:hAnsi="Arial" w:cs="Arial"/>
          <w:sz w:val="24"/>
          <w:szCs w:val="24"/>
        </w:rPr>
        <w:t xml:space="preserve">  ______________________</w:t>
      </w:r>
    </w:p>
    <w:p w:rsidR="005A705E" w:rsidRPr="005A705E" w:rsidRDefault="005A705E" w:rsidP="00F25D1A">
      <w:pPr>
        <w:ind w:left="270"/>
        <w:rPr>
          <w:rFonts w:ascii="Arial" w:hAnsi="Arial" w:cs="Arial"/>
          <w:sz w:val="16"/>
          <w:szCs w:val="16"/>
        </w:rPr>
      </w:pPr>
    </w:p>
    <w:p w:rsidR="005A705E" w:rsidRPr="005A705E" w:rsidRDefault="005A705E" w:rsidP="005A705E">
      <w:pPr>
        <w:rPr>
          <w:rFonts w:ascii="Arial" w:hAnsi="Arial" w:cs="Arial"/>
          <w:sz w:val="16"/>
          <w:szCs w:val="16"/>
        </w:rPr>
      </w:pPr>
      <w:r w:rsidRPr="005A705E">
        <w:rPr>
          <w:rFonts w:ascii="Arial" w:hAnsi="Arial" w:cs="Arial"/>
          <w:sz w:val="16"/>
          <w:szCs w:val="16"/>
        </w:rPr>
        <w:t>*Only contact person(s) listed above will be allowed to check out a key/keycard on the behalf of the organization.  If the contact for the organization changes an updated contact form must be completed and file</w:t>
      </w:r>
      <w:r>
        <w:rPr>
          <w:rFonts w:ascii="Arial" w:hAnsi="Arial" w:cs="Arial"/>
          <w:sz w:val="16"/>
          <w:szCs w:val="16"/>
        </w:rPr>
        <w:t>d</w:t>
      </w:r>
      <w:r w:rsidRPr="005A705E">
        <w:rPr>
          <w:rFonts w:ascii="Arial" w:hAnsi="Arial" w:cs="Arial"/>
          <w:sz w:val="16"/>
          <w:szCs w:val="16"/>
        </w:rPr>
        <w:t xml:space="preserve"> with KCOE.</w:t>
      </w:r>
    </w:p>
    <w:p w:rsidR="00E61903" w:rsidRPr="00EB40D4" w:rsidRDefault="000F517E" w:rsidP="00E659BA">
      <w:pPr>
        <w:jc w:val="center"/>
        <w:rPr>
          <w:rFonts w:ascii="Arial" w:hAnsi="Arial" w:cs="Arial"/>
          <w:b/>
          <w:sz w:val="24"/>
          <w:szCs w:val="24"/>
        </w:rPr>
      </w:pPr>
      <w:r w:rsidRPr="005A705E">
        <w:rPr>
          <w:rFonts w:ascii="Arial" w:hAnsi="Arial" w:cs="Arial"/>
          <w:sz w:val="16"/>
          <w:szCs w:val="16"/>
        </w:rPr>
        <w:br w:type="column"/>
      </w:r>
      <w:r w:rsidR="00E659BA">
        <w:rPr>
          <w:rFonts w:ascii="Arial" w:hAnsi="Arial" w:cs="Arial"/>
          <w:sz w:val="24"/>
          <w:szCs w:val="24"/>
        </w:rPr>
        <w:lastRenderedPageBreak/>
        <w:t xml:space="preserve">         </w:t>
      </w:r>
      <w:r w:rsidR="00E61903" w:rsidRPr="00EB40D4">
        <w:rPr>
          <w:rFonts w:ascii="Arial" w:hAnsi="Arial" w:cs="Arial"/>
          <w:b/>
          <w:sz w:val="24"/>
          <w:szCs w:val="24"/>
        </w:rPr>
        <w:t>Kings County Office of Education</w:t>
      </w:r>
    </w:p>
    <w:p w:rsidR="00E61903" w:rsidRPr="00EB40D4" w:rsidRDefault="00E61903" w:rsidP="00E659BA">
      <w:pPr>
        <w:pBdr>
          <w:bottom w:val="double" w:sz="6" w:space="1" w:color="auto"/>
        </w:pBdr>
        <w:tabs>
          <w:tab w:val="left" w:pos="5400"/>
          <w:tab w:val="left" w:pos="5760"/>
        </w:tabs>
        <w:ind w:right="-720"/>
        <w:jc w:val="center"/>
        <w:rPr>
          <w:rFonts w:ascii="Arial" w:hAnsi="Arial" w:cs="Arial"/>
          <w:b/>
          <w:sz w:val="24"/>
          <w:szCs w:val="24"/>
        </w:rPr>
      </w:pPr>
      <w:r w:rsidRPr="00EB40D4">
        <w:rPr>
          <w:rFonts w:ascii="Arial" w:hAnsi="Arial" w:cs="Arial"/>
          <w:b/>
          <w:sz w:val="24"/>
          <w:szCs w:val="24"/>
        </w:rPr>
        <w:t>F</w:t>
      </w:r>
      <w:r w:rsidR="00024B30">
        <w:rPr>
          <w:rFonts w:ascii="Arial" w:hAnsi="Arial" w:cs="Arial"/>
          <w:b/>
          <w:sz w:val="24"/>
          <w:szCs w:val="24"/>
        </w:rPr>
        <w:t>ACILITY USE FORM</w:t>
      </w:r>
    </w:p>
    <w:p w:rsidR="00E61903" w:rsidRPr="00EB40D4" w:rsidRDefault="00E61903" w:rsidP="00B30258">
      <w:pPr>
        <w:tabs>
          <w:tab w:val="left" w:pos="10170"/>
        </w:tabs>
        <w:ind w:right="-720"/>
        <w:rPr>
          <w:rFonts w:ascii="Arial" w:hAnsi="Arial" w:cs="Arial"/>
          <w:b/>
          <w:sz w:val="24"/>
          <w:szCs w:val="24"/>
        </w:rPr>
      </w:pPr>
    </w:p>
    <w:p w:rsidR="00E61903" w:rsidRPr="00EB40D4" w:rsidRDefault="00E61903" w:rsidP="00B30258">
      <w:pPr>
        <w:tabs>
          <w:tab w:val="left" w:pos="10170"/>
        </w:tabs>
        <w:ind w:right="-720"/>
        <w:rPr>
          <w:rFonts w:ascii="Arial" w:hAnsi="Arial" w:cs="Arial"/>
          <w:sz w:val="24"/>
          <w:szCs w:val="24"/>
        </w:rPr>
      </w:pPr>
      <w:r w:rsidRPr="00EB40D4">
        <w:rPr>
          <w:rFonts w:ascii="Arial" w:hAnsi="Arial" w:cs="Arial"/>
          <w:b/>
          <w:sz w:val="24"/>
          <w:szCs w:val="24"/>
        </w:rPr>
        <w:t>Name of Organization</w:t>
      </w:r>
      <w:r w:rsidRPr="00EB40D4">
        <w:rPr>
          <w:rFonts w:ascii="Arial" w:hAnsi="Arial" w:cs="Arial"/>
          <w:sz w:val="24"/>
          <w:szCs w:val="24"/>
        </w:rPr>
        <w:t xml:space="preserve">:  </w:t>
      </w:r>
      <w:r w:rsidRPr="00EB40D4">
        <w:rPr>
          <w:rFonts w:ascii="Arial" w:hAnsi="Arial" w:cs="Arial"/>
          <w:sz w:val="24"/>
          <w:szCs w:val="24"/>
          <w:u w:val="single"/>
        </w:rPr>
        <w:t>_______________________________________________________</w:t>
      </w:r>
    </w:p>
    <w:p w:rsidR="008770ED" w:rsidRPr="008770ED" w:rsidRDefault="00E61903" w:rsidP="008770ED">
      <w:pPr>
        <w:tabs>
          <w:tab w:val="left" w:pos="10170"/>
        </w:tabs>
        <w:ind w:right="-720"/>
        <w:rPr>
          <w:rFonts w:ascii="Arial" w:hAnsi="Arial" w:cs="Arial"/>
          <w:sz w:val="24"/>
          <w:szCs w:val="24"/>
        </w:rPr>
      </w:pPr>
      <w:r w:rsidRPr="00EB40D4">
        <w:rPr>
          <w:rFonts w:ascii="Arial" w:hAnsi="Arial" w:cs="Arial"/>
          <w:sz w:val="24"/>
          <w:szCs w:val="24"/>
        </w:rPr>
        <w:t xml:space="preserve">Address:  </w:t>
      </w:r>
      <w:r w:rsidRPr="00EB40D4">
        <w:rPr>
          <w:rFonts w:ascii="Arial" w:hAnsi="Arial" w:cs="Arial"/>
          <w:sz w:val="24"/>
          <w:szCs w:val="24"/>
          <w:u w:val="single"/>
        </w:rPr>
        <w:t>___________________________________________________________________</w:t>
      </w:r>
    </w:p>
    <w:p w:rsidR="00E61903" w:rsidRPr="00EB40D4" w:rsidRDefault="00E61903" w:rsidP="008770ED">
      <w:pPr>
        <w:tabs>
          <w:tab w:val="left" w:pos="5040"/>
          <w:tab w:val="left" w:pos="5400"/>
          <w:tab w:val="left" w:pos="10170"/>
        </w:tabs>
        <w:ind w:right="-720"/>
        <w:rPr>
          <w:rFonts w:ascii="Arial" w:hAnsi="Arial" w:cs="Arial"/>
          <w:sz w:val="24"/>
          <w:szCs w:val="24"/>
          <w:u w:val="single"/>
        </w:rPr>
      </w:pPr>
      <w:r w:rsidRPr="00EB40D4">
        <w:rPr>
          <w:rFonts w:ascii="Arial" w:hAnsi="Arial" w:cs="Arial"/>
          <w:sz w:val="24"/>
          <w:szCs w:val="24"/>
        </w:rPr>
        <w:t xml:space="preserve">Contact person:  </w:t>
      </w:r>
      <w:r w:rsidRPr="00EB40D4">
        <w:rPr>
          <w:rFonts w:ascii="Arial" w:hAnsi="Arial" w:cs="Arial"/>
          <w:sz w:val="24"/>
          <w:szCs w:val="24"/>
          <w:u w:val="single"/>
        </w:rPr>
        <w:tab/>
      </w:r>
      <w:r w:rsidRPr="00EB40D4">
        <w:rPr>
          <w:rFonts w:ascii="Arial" w:hAnsi="Arial" w:cs="Arial"/>
          <w:sz w:val="24"/>
          <w:szCs w:val="24"/>
        </w:rPr>
        <w:tab/>
        <w:t xml:space="preserve">Phone:  </w:t>
      </w:r>
      <w:r w:rsidRPr="00EB40D4">
        <w:rPr>
          <w:rFonts w:ascii="Arial" w:hAnsi="Arial" w:cs="Arial"/>
          <w:sz w:val="24"/>
          <w:szCs w:val="24"/>
          <w:u w:val="single"/>
        </w:rPr>
        <w:t>______________________</w:t>
      </w:r>
    </w:p>
    <w:p w:rsidR="00E61903" w:rsidRPr="00EB40D4" w:rsidRDefault="00E61903" w:rsidP="008770ED">
      <w:pPr>
        <w:tabs>
          <w:tab w:val="left" w:pos="5040"/>
          <w:tab w:val="left" w:pos="5400"/>
          <w:tab w:val="left" w:pos="10170"/>
        </w:tabs>
        <w:ind w:right="-720"/>
        <w:rPr>
          <w:rFonts w:ascii="Arial" w:hAnsi="Arial" w:cs="Arial"/>
          <w:sz w:val="24"/>
          <w:szCs w:val="24"/>
        </w:rPr>
      </w:pPr>
      <w:r w:rsidRPr="00EB40D4">
        <w:rPr>
          <w:rFonts w:ascii="Arial" w:hAnsi="Arial" w:cs="Arial"/>
          <w:sz w:val="24"/>
          <w:szCs w:val="24"/>
        </w:rPr>
        <w:t>Date of Application:      ____________________________</w:t>
      </w:r>
    </w:p>
    <w:p w:rsidR="00E61903" w:rsidRPr="00E8065C" w:rsidRDefault="00E61903" w:rsidP="00B30258">
      <w:pPr>
        <w:rPr>
          <w:rFonts w:ascii="Arial" w:hAnsi="Arial" w:cs="Arial"/>
          <w:b/>
          <w:sz w:val="16"/>
          <w:szCs w:val="16"/>
        </w:rPr>
      </w:pPr>
    </w:p>
    <w:tbl>
      <w:tblPr>
        <w:tblStyle w:val="TableGrid"/>
        <w:tblW w:w="0" w:type="auto"/>
        <w:tblLook w:val="04A0" w:firstRow="1" w:lastRow="0" w:firstColumn="1" w:lastColumn="0" w:noHBand="0" w:noVBand="1"/>
      </w:tblPr>
      <w:tblGrid>
        <w:gridCol w:w="1544"/>
        <w:gridCol w:w="1690"/>
        <w:gridCol w:w="1887"/>
        <w:gridCol w:w="2021"/>
        <w:gridCol w:w="1164"/>
        <w:gridCol w:w="1034"/>
      </w:tblGrid>
      <w:tr w:rsidR="008622B7" w:rsidRPr="00EB40D4" w:rsidTr="008622B7">
        <w:tc>
          <w:tcPr>
            <w:tcW w:w="1557" w:type="dxa"/>
          </w:tcPr>
          <w:p w:rsidR="008622B7" w:rsidRPr="00EB40D4" w:rsidRDefault="008622B7" w:rsidP="00B30258">
            <w:pPr>
              <w:jc w:val="center"/>
              <w:rPr>
                <w:rFonts w:ascii="Arial" w:hAnsi="Arial" w:cs="Arial"/>
                <w:sz w:val="24"/>
                <w:szCs w:val="24"/>
              </w:rPr>
            </w:pPr>
            <w:r w:rsidRPr="00EB40D4">
              <w:rPr>
                <w:rFonts w:ascii="Arial" w:hAnsi="Arial" w:cs="Arial"/>
                <w:sz w:val="24"/>
                <w:szCs w:val="24"/>
              </w:rPr>
              <w:t>Requested Date(s)</w:t>
            </w:r>
          </w:p>
        </w:tc>
        <w:tc>
          <w:tcPr>
            <w:tcW w:w="1757" w:type="dxa"/>
          </w:tcPr>
          <w:p w:rsidR="008622B7" w:rsidRPr="00EB40D4" w:rsidRDefault="008622B7" w:rsidP="00024B30">
            <w:pPr>
              <w:jc w:val="center"/>
              <w:rPr>
                <w:rFonts w:ascii="Arial" w:hAnsi="Arial" w:cs="Arial"/>
                <w:sz w:val="24"/>
                <w:szCs w:val="24"/>
              </w:rPr>
            </w:pPr>
            <w:r w:rsidRPr="00EB40D4">
              <w:rPr>
                <w:rFonts w:ascii="Arial" w:hAnsi="Arial" w:cs="Arial"/>
                <w:sz w:val="24"/>
                <w:szCs w:val="24"/>
              </w:rPr>
              <w:t xml:space="preserve">Hours of </w:t>
            </w:r>
            <w:r w:rsidR="00024B30">
              <w:rPr>
                <w:rFonts w:ascii="Arial" w:hAnsi="Arial" w:cs="Arial"/>
                <w:sz w:val="24"/>
                <w:szCs w:val="24"/>
              </w:rPr>
              <w:t>U</w:t>
            </w:r>
            <w:r w:rsidRPr="00EB40D4">
              <w:rPr>
                <w:rFonts w:ascii="Arial" w:hAnsi="Arial" w:cs="Arial"/>
                <w:sz w:val="24"/>
                <w:szCs w:val="24"/>
              </w:rPr>
              <w:t>se</w:t>
            </w:r>
          </w:p>
        </w:tc>
        <w:tc>
          <w:tcPr>
            <w:tcW w:w="1924" w:type="dxa"/>
          </w:tcPr>
          <w:p w:rsidR="008622B7" w:rsidRPr="00EB40D4" w:rsidRDefault="008622B7" w:rsidP="00B30258">
            <w:pPr>
              <w:jc w:val="center"/>
              <w:rPr>
                <w:rFonts w:ascii="Arial" w:hAnsi="Arial" w:cs="Arial"/>
                <w:sz w:val="24"/>
                <w:szCs w:val="24"/>
              </w:rPr>
            </w:pPr>
            <w:r w:rsidRPr="00EB40D4">
              <w:rPr>
                <w:rFonts w:ascii="Arial" w:hAnsi="Arial" w:cs="Arial"/>
                <w:sz w:val="24"/>
                <w:szCs w:val="24"/>
              </w:rPr>
              <w:t>Estimated Attendance</w:t>
            </w:r>
          </w:p>
        </w:tc>
        <w:tc>
          <w:tcPr>
            <w:tcW w:w="2107" w:type="dxa"/>
            <w:tcBorders>
              <w:right w:val="double" w:sz="4" w:space="0" w:color="auto"/>
            </w:tcBorders>
          </w:tcPr>
          <w:p w:rsidR="008622B7" w:rsidRPr="00EB40D4" w:rsidRDefault="0040326D" w:rsidP="00B30258">
            <w:pPr>
              <w:jc w:val="center"/>
              <w:rPr>
                <w:rFonts w:ascii="Arial" w:hAnsi="Arial" w:cs="Arial"/>
                <w:sz w:val="24"/>
                <w:szCs w:val="24"/>
              </w:rPr>
            </w:pPr>
            <w:r>
              <w:rPr>
                <w:rFonts w:ascii="Arial" w:hAnsi="Arial" w:cs="Arial"/>
                <w:sz w:val="24"/>
                <w:szCs w:val="24"/>
              </w:rPr>
              <w:t>KCOE Facility</w:t>
            </w: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rsidP="00B30258">
            <w:pPr>
              <w:jc w:val="center"/>
              <w:rPr>
                <w:rFonts w:ascii="Arial" w:hAnsi="Arial" w:cs="Arial"/>
                <w:sz w:val="24"/>
                <w:szCs w:val="24"/>
              </w:rPr>
            </w:pPr>
            <w:r w:rsidRPr="00EB40D4">
              <w:rPr>
                <w:rFonts w:ascii="Arial" w:hAnsi="Arial" w:cs="Arial"/>
                <w:sz w:val="24"/>
                <w:szCs w:val="24"/>
              </w:rPr>
              <w:t>KCOE</w:t>
            </w:r>
          </w:p>
          <w:p w:rsidR="008622B7" w:rsidRPr="00EB40D4" w:rsidRDefault="008622B7" w:rsidP="00B30258">
            <w:pPr>
              <w:jc w:val="center"/>
              <w:rPr>
                <w:rFonts w:ascii="Arial" w:hAnsi="Arial" w:cs="Arial"/>
                <w:sz w:val="24"/>
                <w:szCs w:val="24"/>
              </w:rPr>
            </w:pPr>
            <w:r w:rsidRPr="00EB40D4">
              <w:rPr>
                <w:rFonts w:ascii="Arial" w:hAnsi="Arial" w:cs="Arial"/>
                <w:sz w:val="24"/>
                <w:szCs w:val="24"/>
              </w:rPr>
              <w:t>Approval</w:t>
            </w: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CE2183" w:rsidP="00B30258">
            <w:pPr>
              <w:jc w:val="center"/>
              <w:rPr>
                <w:rFonts w:ascii="Arial" w:hAnsi="Arial" w:cs="Arial"/>
                <w:sz w:val="24"/>
                <w:szCs w:val="24"/>
              </w:rPr>
            </w:pPr>
            <w:r>
              <w:rPr>
                <w:rFonts w:ascii="Arial" w:hAnsi="Arial" w:cs="Arial"/>
                <w:sz w:val="24"/>
                <w:szCs w:val="24"/>
              </w:rPr>
              <w:t>Fee</w:t>
            </w:r>
          </w:p>
        </w:tc>
      </w:tr>
      <w:tr w:rsidR="008622B7" w:rsidRPr="00EB40D4" w:rsidTr="008622B7">
        <w:tc>
          <w:tcPr>
            <w:tcW w:w="1557" w:type="dxa"/>
          </w:tcPr>
          <w:p w:rsidR="008622B7" w:rsidRPr="00EB40D4" w:rsidRDefault="008622B7">
            <w:pPr>
              <w:rPr>
                <w:rFonts w:ascii="Arial" w:hAnsi="Arial" w:cs="Arial"/>
                <w:sz w:val="24"/>
                <w:szCs w:val="24"/>
              </w:rPr>
            </w:pPr>
          </w:p>
        </w:tc>
        <w:tc>
          <w:tcPr>
            <w:tcW w:w="1757" w:type="dxa"/>
          </w:tcPr>
          <w:p w:rsidR="008622B7" w:rsidRPr="00EB40D4" w:rsidRDefault="008622B7">
            <w:pPr>
              <w:rPr>
                <w:rFonts w:ascii="Arial" w:hAnsi="Arial" w:cs="Arial"/>
                <w:sz w:val="24"/>
                <w:szCs w:val="24"/>
              </w:rPr>
            </w:pPr>
          </w:p>
        </w:tc>
        <w:tc>
          <w:tcPr>
            <w:tcW w:w="1924" w:type="dxa"/>
          </w:tcPr>
          <w:p w:rsidR="008622B7" w:rsidRPr="00EB40D4" w:rsidRDefault="008622B7">
            <w:pPr>
              <w:rPr>
                <w:rFonts w:ascii="Arial" w:hAnsi="Arial" w:cs="Arial"/>
                <w:sz w:val="24"/>
                <w:szCs w:val="24"/>
              </w:rPr>
            </w:pPr>
          </w:p>
        </w:tc>
        <w:tc>
          <w:tcPr>
            <w:tcW w:w="2107" w:type="dxa"/>
            <w:tcBorders>
              <w:right w:val="double" w:sz="4" w:space="0" w:color="auto"/>
            </w:tcBorders>
          </w:tcPr>
          <w:p w:rsidR="008622B7" w:rsidRPr="00EB40D4" w:rsidRDefault="008622B7">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r>
      <w:tr w:rsidR="008622B7" w:rsidRPr="00EB40D4" w:rsidTr="008622B7">
        <w:tc>
          <w:tcPr>
            <w:tcW w:w="1557" w:type="dxa"/>
          </w:tcPr>
          <w:p w:rsidR="008622B7" w:rsidRPr="00EB40D4" w:rsidRDefault="008622B7">
            <w:pPr>
              <w:rPr>
                <w:rFonts w:ascii="Arial" w:hAnsi="Arial" w:cs="Arial"/>
                <w:sz w:val="24"/>
                <w:szCs w:val="24"/>
              </w:rPr>
            </w:pPr>
          </w:p>
        </w:tc>
        <w:tc>
          <w:tcPr>
            <w:tcW w:w="1757" w:type="dxa"/>
          </w:tcPr>
          <w:p w:rsidR="008622B7" w:rsidRPr="00EB40D4" w:rsidRDefault="008622B7">
            <w:pPr>
              <w:rPr>
                <w:rFonts w:ascii="Arial" w:hAnsi="Arial" w:cs="Arial"/>
                <w:sz w:val="24"/>
                <w:szCs w:val="24"/>
              </w:rPr>
            </w:pPr>
          </w:p>
        </w:tc>
        <w:tc>
          <w:tcPr>
            <w:tcW w:w="1924" w:type="dxa"/>
          </w:tcPr>
          <w:p w:rsidR="008622B7" w:rsidRPr="00EB40D4" w:rsidRDefault="008622B7">
            <w:pPr>
              <w:rPr>
                <w:rFonts w:ascii="Arial" w:hAnsi="Arial" w:cs="Arial"/>
                <w:sz w:val="24"/>
                <w:szCs w:val="24"/>
              </w:rPr>
            </w:pPr>
          </w:p>
        </w:tc>
        <w:tc>
          <w:tcPr>
            <w:tcW w:w="2107" w:type="dxa"/>
            <w:tcBorders>
              <w:right w:val="double" w:sz="4" w:space="0" w:color="auto"/>
            </w:tcBorders>
          </w:tcPr>
          <w:p w:rsidR="008622B7" w:rsidRPr="00EB40D4" w:rsidRDefault="008622B7">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r>
      <w:tr w:rsidR="008622B7" w:rsidRPr="00EB40D4" w:rsidTr="008622B7">
        <w:tc>
          <w:tcPr>
            <w:tcW w:w="1557" w:type="dxa"/>
          </w:tcPr>
          <w:p w:rsidR="008622B7" w:rsidRPr="00EB40D4" w:rsidRDefault="008622B7" w:rsidP="00E61903">
            <w:pPr>
              <w:rPr>
                <w:rFonts w:ascii="Arial" w:hAnsi="Arial" w:cs="Arial"/>
                <w:sz w:val="24"/>
                <w:szCs w:val="24"/>
              </w:rPr>
            </w:pPr>
          </w:p>
        </w:tc>
        <w:tc>
          <w:tcPr>
            <w:tcW w:w="1757" w:type="dxa"/>
          </w:tcPr>
          <w:p w:rsidR="008622B7" w:rsidRPr="00EB40D4" w:rsidRDefault="008622B7" w:rsidP="00E61903">
            <w:pPr>
              <w:rPr>
                <w:rFonts w:ascii="Arial" w:hAnsi="Arial" w:cs="Arial"/>
                <w:sz w:val="24"/>
                <w:szCs w:val="24"/>
              </w:rPr>
            </w:pPr>
          </w:p>
        </w:tc>
        <w:tc>
          <w:tcPr>
            <w:tcW w:w="1924" w:type="dxa"/>
          </w:tcPr>
          <w:p w:rsidR="008622B7" w:rsidRPr="00EB40D4" w:rsidRDefault="008622B7" w:rsidP="00E61903">
            <w:pPr>
              <w:rPr>
                <w:rFonts w:ascii="Arial" w:hAnsi="Arial" w:cs="Arial"/>
                <w:sz w:val="24"/>
                <w:szCs w:val="24"/>
              </w:rPr>
            </w:pPr>
          </w:p>
        </w:tc>
        <w:tc>
          <w:tcPr>
            <w:tcW w:w="2107" w:type="dxa"/>
            <w:tcBorders>
              <w:right w:val="double" w:sz="4" w:space="0" w:color="auto"/>
            </w:tcBorders>
          </w:tcPr>
          <w:p w:rsidR="008622B7" w:rsidRPr="00EB40D4" w:rsidRDefault="008622B7" w:rsidP="00E61903">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r>
      <w:tr w:rsidR="008622B7" w:rsidRPr="00EB40D4" w:rsidTr="008622B7">
        <w:tc>
          <w:tcPr>
            <w:tcW w:w="1557" w:type="dxa"/>
          </w:tcPr>
          <w:p w:rsidR="008622B7" w:rsidRPr="00EB40D4" w:rsidRDefault="008622B7" w:rsidP="00E61903">
            <w:pPr>
              <w:rPr>
                <w:rFonts w:ascii="Arial" w:hAnsi="Arial" w:cs="Arial"/>
                <w:sz w:val="24"/>
                <w:szCs w:val="24"/>
              </w:rPr>
            </w:pPr>
          </w:p>
        </w:tc>
        <w:tc>
          <w:tcPr>
            <w:tcW w:w="1757" w:type="dxa"/>
          </w:tcPr>
          <w:p w:rsidR="008622B7" w:rsidRPr="00EB40D4" w:rsidRDefault="008622B7" w:rsidP="00E61903">
            <w:pPr>
              <w:rPr>
                <w:rFonts w:ascii="Arial" w:hAnsi="Arial" w:cs="Arial"/>
                <w:sz w:val="24"/>
                <w:szCs w:val="24"/>
              </w:rPr>
            </w:pPr>
          </w:p>
        </w:tc>
        <w:tc>
          <w:tcPr>
            <w:tcW w:w="1924" w:type="dxa"/>
          </w:tcPr>
          <w:p w:rsidR="008622B7" w:rsidRPr="00EB40D4" w:rsidRDefault="008622B7" w:rsidP="00E61903">
            <w:pPr>
              <w:rPr>
                <w:rFonts w:ascii="Arial" w:hAnsi="Arial" w:cs="Arial"/>
                <w:sz w:val="24"/>
                <w:szCs w:val="24"/>
              </w:rPr>
            </w:pPr>
          </w:p>
        </w:tc>
        <w:tc>
          <w:tcPr>
            <w:tcW w:w="2107" w:type="dxa"/>
            <w:tcBorders>
              <w:right w:val="double" w:sz="4" w:space="0" w:color="auto"/>
            </w:tcBorders>
          </w:tcPr>
          <w:p w:rsidR="008622B7" w:rsidRPr="00EB40D4" w:rsidRDefault="008622B7" w:rsidP="00E61903">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r>
      <w:tr w:rsidR="008622B7" w:rsidRPr="00EB40D4" w:rsidTr="008622B7">
        <w:tc>
          <w:tcPr>
            <w:tcW w:w="1557" w:type="dxa"/>
          </w:tcPr>
          <w:p w:rsidR="008622B7" w:rsidRPr="00EB40D4" w:rsidRDefault="008622B7" w:rsidP="00E61903">
            <w:pPr>
              <w:rPr>
                <w:rFonts w:ascii="Arial" w:hAnsi="Arial" w:cs="Arial"/>
                <w:sz w:val="24"/>
                <w:szCs w:val="24"/>
              </w:rPr>
            </w:pPr>
          </w:p>
        </w:tc>
        <w:tc>
          <w:tcPr>
            <w:tcW w:w="1757" w:type="dxa"/>
          </w:tcPr>
          <w:p w:rsidR="008622B7" w:rsidRPr="00EB40D4" w:rsidRDefault="008622B7" w:rsidP="00E61903">
            <w:pPr>
              <w:rPr>
                <w:rFonts w:ascii="Arial" w:hAnsi="Arial" w:cs="Arial"/>
                <w:sz w:val="24"/>
                <w:szCs w:val="24"/>
              </w:rPr>
            </w:pPr>
          </w:p>
        </w:tc>
        <w:tc>
          <w:tcPr>
            <w:tcW w:w="1924" w:type="dxa"/>
          </w:tcPr>
          <w:p w:rsidR="008622B7" w:rsidRPr="00EB40D4" w:rsidRDefault="008622B7" w:rsidP="00E61903">
            <w:pPr>
              <w:rPr>
                <w:rFonts w:ascii="Arial" w:hAnsi="Arial" w:cs="Arial"/>
                <w:sz w:val="24"/>
                <w:szCs w:val="24"/>
              </w:rPr>
            </w:pPr>
          </w:p>
        </w:tc>
        <w:tc>
          <w:tcPr>
            <w:tcW w:w="2107" w:type="dxa"/>
            <w:tcBorders>
              <w:right w:val="double" w:sz="4" w:space="0" w:color="auto"/>
            </w:tcBorders>
          </w:tcPr>
          <w:p w:rsidR="008622B7" w:rsidRPr="00EB40D4" w:rsidRDefault="008622B7" w:rsidP="00E61903">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r>
      <w:tr w:rsidR="008622B7" w:rsidRPr="00EB40D4" w:rsidTr="008622B7">
        <w:tc>
          <w:tcPr>
            <w:tcW w:w="1557" w:type="dxa"/>
          </w:tcPr>
          <w:p w:rsidR="008622B7" w:rsidRPr="00EB40D4" w:rsidRDefault="008622B7" w:rsidP="00E61903">
            <w:pPr>
              <w:rPr>
                <w:rFonts w:ascii="Arial" w:hAnsi="Arial" w:cs="Arial"/>
                <w:sz w:val="24"/>
                <w:szCs w:val="24"/>
              </w:rPr>
            </w:pPr>
          </w:p>
        </w:tc>
        <w:tc>
          <w:tcPr>
            <w:tcW w:w="1757" w:type="dxa"/>
          </w:tcPr>
          <w:p w:rsidR="008622B7" w:rsidRPr="00EB40D4" w:rsidRDefault="008622B7" w:rsidP="00E61903">
            <w:pPr>
              <w:rPr>
                <w:rFonts w:ascii="Arial" w:hAnsi="Arial" w:cs="Arial"/>
                <w:sz w:val="24"/>
                <w:szCs w:val="24"/>
              </w:rPr>
            </w:pPr>
          </w:p>
        </w:tc>
        <w:tc>
          <w:tcPr>
            <w:tcW w:w="1924" w:type="dxa"/>
          </w:tcPr>
          <w:p w:rsidR="008622B7" w:rsidRPr="00EB40D4" w:rsidRDefault="008622B7" w:rsidP="00E61903">
            <w:pPr>
              <w:rPr>
                <w:rFonts w:ascii="Arial" w:hAnsi="Arial" w:cs="Arial"/>
                <w:sz w:val="24"/>
                <w:szCs w:val="24"/>
              </w:rPr>
            </w:pPr>
          </w:p>
        </w:tc>
        <w:tc>
          <w:tcPr>
            <w:tcW w:w="2107" w:type="dxa"/>
            <w:tcBorders>
              <w:right w:val="double" w:sz="4" w:space="0" w:color="auto"/>
            </w:tcBorders>
          </w:tcPr>
          <w:p w:rsidR="008622B7" w:rsidRPr="00EB40D4" w:rsidRDefault="008622B7" w:rsidP="00E61903">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rsidP="00E61903">
            <w:pPr>
              <w:rPr>
                <w:rFonts w:ascii="Arial" w:hAnsi="Arial" w:cs="Arial"/>
                <w:sz w:val="24"/>
                <w:szCs w:val="24"/>
              </w:rPr>
            </w:pPr>
          </w:p>
        </w:tc>
      </w:tr>
      <w:tr w:rsidR="008622B7" w:rsidRPr="00EB40D4" w:rsidTr="008622B7">
        <w:tc>
          <w:tcPr>
            <w:tcW w:w="1557" w:type="dxa"/>
          </w:tcPr>
          <w:p w:rsidR="008622B7" w:rsidRPr="00EB40D4" w:rsidRDefault="008622B7">
            <w:pPr>
              <w:rPr>
                <w:rFonts w:ascii="Arial" w:hAnsi="Arial" w:cs="Arial"/>
                <w:sz w:val="24"/>
                <w:szCs w:val="24"/>
              </w:rPr>
            </w:pPr>
          </w:p>
        </w:tc>
        <w:tc>
          <w:tcPr>
            <w:tcW w:w="1757" w:type="dxa"/>
          </w:tcPr>
          <w:p w:rsidR="008622B7" w:rsidRPr="00EB40D4" w:rsidRDefault="008622B7">
            <w:pPr>
              <w:rPr>
                <w:rFonts w:ascii="Arial" w:hAnsi="Arial" w:cs="Arial"/>
                <w:sz w:val="24"/>
                <w:szCs w:val="24"/>
              </w:rPr>
            </w:pPr>
          </w:p>
        </w:tc>
        <w:tc>
          <w:tcPr>
            <w:tcW w:w="1924" w:type="dxa"/>
          </w:tcPr>
          <w:p w:rsidR="008622B7" w:rsidRPr="00EB40D4" w:rsidRDefault="008622B7">
            <w:pPr>
              <w:rPr>
                <w:rFonts w:ascii="Arial" w:hAnsi="Arial" w:cs="Arial"/>
                <w:sz w:val="24"/>
                <w:szCs w:val="24"/>
              </w:rPr>
            </w:pPr>
          </w:p>
        </w:tc>
        <w:tc>
          <w:tcPr>
            <w:tcW w:w="2107" w:type="dxa"/>
            <w:tcBorders>
              <w:right w:val="double" w:sz="4" w:space="0" w:color="auto"/>
            </w:tcBorders>
          </w:tcPr>
          <w:p w:rsidR="008622B7" w:rsidRPr="00EB40D4" w:rsidRDefault="008622B7">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r>
      <w:tr w:rsidR="008622B7" w:rsidRPr="00EB40D4" w:rsidTr="008622B7">
        <w:tc>
          <w:tcPr>
            <w:tcW w:w="1557" w:type="dxa"/>
          </w:tcPr>
          <w:p w:rsidR="008622B7" w:rsidRPr="00EB40D4" w:rsidRDefault="008622B7">
            <w:pPr>
              <w:rPr>
                <w:rFonts w:ascii="Arial" w:hAnsi="Arial" w:cs="Arial"/>
                <w:sz w:val="24"/>
                <w:szCs w:val="24"/>
              </w:rPr>
            </w:pPr>
          </w:p>
        </w:tc>
        <w:tc>
          <w:tcPr>
            <w:tcW w:w="1757" w:type="dxa"/>
          </w:tcPr>
          <w:p w:rsidR="008622B7" w:rsidRPr="00EB40D4" w:rsidRDefault="008622B7">
            <w:pPr>
              <w:rPr>
                <w:rFonts w:ascii="Arial" w:hAnsi="Arial" w:cs="Arial"/>
                <w:sz w:val="24"/>
                <w:szCs w:val="24"/>
              </w:rPr>
            </w:pPr>
          </w:p>
        </w:tc>
        <w:tc>
          <w:tcPr>
            <w:tcW w:w="1924" w:type="dxa"/>
          </w:tcPr>
          <w:p w:rsidR="008622B7" w:rsidRPr="00EB40D4" w:rsidRDefault="008622B7">
            <w:pPr>
              <w:rPr>
                <w:rFonts w:ascii="Arial" w:hAnsi="Arial" w:cs="Arial"/>
                <w:sz w:val="24"/>
                <w:szCs w:val="24"/>
              </w:rPr>
            </w:pPr>
          </w:p>
        </w:tc>
        <w:tc>
          <w:tcPr>
            <w:tcW w:w="2107" w:type="dxa"/>
            <w:tcBorders>
              <w:right w:val="double" w:sz="4" w:space="0" w:color="auto"/>
            </w:tcBorders>
          </w:tcPr>
          <w:p w:rsidR="008622B7" w:rsidRPr="00EB40D4" w:rsidRDefault="008622B7">
            <w:pPr>
              <w:rPr>
                <w:rFonts w:ascii="Arial" w:hAnsi="Arial" w:cs="Arial"/>
                <w:sz w:val="24"/>
                <w:szCs w:val="24"/>
              </w:rPr>
            </w:pPr>
          </w:p>
        </w:tc>
        <w:tc>
          <w:tcPr>
            <w:tcW w:w="1164"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c>
          <w:tcPr>
            <w:tcW w:w="1067" w:type="dxa"/>
            <w:tcBorders>
              <w:top w:val="double" w:sz="4" w:space="0" w:color="auto"/>
              <w:left w:val="double" w:sz="4" w:space="0" w:color="auto"/>
              <w:bottom w:val="double" w:sz="4" w:space="0" w:color="auto"/>
              <w:right w:val="double" w:sz="4" w:space="0" w:color="auto"/>
            </w:tcBorders>
          </w:tcPr>
          <w:p w:rsidR="008622B7" w:rsidRPr="00EB40D4" w:rsidRDefault="008622B7">
            <w:pPr>
              <w:rPr>
                <w:rFonts w:ascii="Arial" w:hAnsi="Arial" w:cs="Arial"/>
                <w:sz w:val="24"/>
                <w:szCs w:val="24"/>
              </w:rPr>
            </w:pPr>
          </w:p>
        </w:tc>
      </w:tr>
    </w:tbl>
    <w:p w:rsidR="00E61903" w:rsidRPr="00E8065C" w:rsidRDefault="00E61903">
      <w:pPr>
        <w:rPr>
          <w:rFonts w:ascii="Arial" w:hAnsi="Arial" w:cs="Arial"/>
          <w:sz w:val="16"/>
          <w:szCs w:val="16"/>
        </w:rPr>
      </w:pPr>
    </w:p>
    <w:p w:rsidR="008770ED" w:rsidRPr="008770ED" w:rsidRDefault="00082B0E" w:rsidP="008770ED">
      <w:pPr>
        <w:pStyle w:val="NormalWeb"/>
        <w:rPr>
          <w:rFonts w:ascii="Arial" w:hAnsi="Arial" w:cs="Arial"/>
          <w:sz w:val="20"/>
          <w:szCs w:val="20"/>
        </w:rPr>
      </w:pPr>
      <w:r w:rsidRPr="00D62363">
        <w:rPr>
          <w:rFonts w:ascii="Arial" w:hAnsi="Arial" w:cs="Arial"/>
          <w:sz w:val="20"/>
          <w:szCs w:val="20"/>
        </w:rPr>
        <w:t xml:space="preserve">Directions:  This form is </w:t>
      </w:r>
      <w:r w:rsidR="0040326D">
        <w:rPr>
          <w:rFonts w:ascii="Arial" w:hAnsi="Arial" w:cs="Arial"/>
          <w:sz w:val="20"/>
          <w:szCs w:val="20"/>
        </w:rPr>
        <w:t xml:space="preserve">used for reservation of </w:t>
      </w:r>
      <w:r w:rsidRPr="00D62363">
        <w:rPr>
          <w:rFonts w:ascii="Arial" w:hAnsi="Arial" w:cs="Arial"/>
          <w:sz w:val="20"/>
          <w:szCs w:val="20"/>
        </w:rPr>
        <w:t>specific dates and times of KCOE facilities</w:t>
      </w:r>
      <w:r w:rsidR="00024B30">
        <w:rPr>
          <w:rFonts w:ascii="Arial" w:hAnsi="Arial" w:cs="Arial"/>
          <w:sz w:val="20"/>
          <w:szCs w:val="20"/>
        </w:rPr>
        <w:t>, a certificate of insurance must be included with form</w:t>
      </w:r>
      <w:r w:rsidRPr="00D62363">
        <w:rPr>
          <w:rFonts w:ascii="Arial" w:hAnsi="Arial" w:cs="Arial"/>
          <w:sz w:val="20"/>
          <w:szCs w:val="20"/>
        </w:rPr>
        <w:t>.  A</w:t>
      </w:r>
      <w:r w:rsidR="00024B30">
        <w:rPr>
          <w:rFonts w:ascii="Arial" w:hAnsi="Arial" w:cs="Arial"/>
          <w:sz w:val="20"/>
          <w:szCs w:val="20"/>
        </w:rPr>
        <w:t>n Organizational Information Form</w:t>
      </w:r>
      <w:r w:rsidRPr="00D62363">
        <w:rPr>
          <w:rFonts w:ascii="Arial" w:hAnsi="Arial" w:cs="Arial"/>
          <w:sz w:val="20"/>
          <w:szCs w:val="20"/>
        </w:rPr>
        <w:t xml:space="preserve"> must already be on file.  Complete the first four columns.  </w:t>
      </w:r>
      <w:r w:rsidR="0040326D">
        <w:rPr>
          <w:rFonts w:ascii="Arial" w:hAnsi="Arial" w:cs="Arial"/>
          <w:sz w:val="20"/>
          <w:szCs w:val="20"/>
        </w:rPr>
        <w:t>A</w:t>
      </w:r>
      <w:r w:rsidR="00792E10" w:rsidRPr="00D62363">
        <w:rPr>
          <w:rFonts w:ascii="Arial" w:hAnsi="Arial" w:cs="Arial"/>
          <w:sz w:val="20"/>
          <w:szCs w:val="20"/>
        </w:rPr>
        <w:t xml:space="preserve">ll groups are responsible for specific </w:t>
      </w:r>
      <w:r w:rsidR="0040326D">
        <w:rPr>
          <w:rFonts w:ascii="Arial" w:hAnsi="Arial" w:cs="Arial"/>
          <w:sz w:val="20"/>
          <w:szCs w:val="20"/>
        </w:rPr>
        <w:t xml:space="preserve">room </w:t>
      </w:r>
      <w:r w:rsidR="00792E10" w:rsidRPr="00D62363">
        <w:rPr>
          <w:rFonts w:ascii="Arial" w:hAnsi="Arial" w:cs="Arial"/>
          <w:sz w:val="20"/>
          <w:szCs w:val="20"/>
        </w:rPr>
        <w:t xml:space="preserve">set-up.  </w:t>
      </w:r>
      <w:r w:rsidR="008770ED" w:rsidRPr="008770ED">
        <w:rPr>
          <w:rFonts w:ascii="Arial" w:hAnsi="Arial" w:cs="Arial"/>
          <w:sz w:val="20"/>
          <w:szCs w:val="20"/>
        </w:rPr>
        <w:t xml:space="preserve">No food or drink shall be consumed in any County Office conference rooms or meeting rooms.  </w:t>
      </w:r>
    </w:p>
    <w:p w:rsidR="00E61903" w:rsidRPr="00D62363" w:rsidRDefault="00CE2183" w:rsidP="00AC54D0">
      <w:pPr>
        <w:autoSpaceDE w:val="0"/>
        <w:autoSpaceDN w:val="0"/>
        <w:adjustRightInd w:val="0"/>
        <w:spacing w:line="240" w:lineRule="auto"/>
        <w:rPr>
          <w:rFonts w:ascii="Arial" w:hAnsi="Arial" w:cs="Arial"/>
          <w:i/>
          <w:iCs/>
          <w:sz w:val="20"/>
          <w:szCs w:val="20"/>
        </w:rPr>
      </w:pPr>
      <w:r>
        <w:rPr>
          <w:rFonts w:ascii="Arial" w:hAnsi="Arial" w:cs="Arial"/>
          <w:sz w:val="20"/>
          <w:szCs w:val="20"/>
        </w:rPr>
        <w:t xml:space="preserve">Fees may be waived based on the group and the number of waivers given in a particular month.  </w:t>
      </w:r>
      <w:r w:rsidR="00AC54D0" w:rsidRPr="00D62363">
        <w:rPr>
          <w:rFonts w:ascii="Arial" w:hAnsi="Arial" w:cs="Arial"/>
          <w:sz w:val="20"/>
          <w:szCs w:val="20"/>
        </w:rPr>
        <w:t>The application process should be started as early as possible</w:t>
      </w:r>
      <w:r w:rsidR="00AC54D0" w:rsidRPr="00024B30">
        <w:rPr>
          <w:rFonts w:ascii="Arial" w:hAnsi="Arial" w:cs="Arial"/>
          <w:sz w:val="20"/>
          <w:szCs w:val="20"/>
        </w:rPr>
        <w:t xml:space="preserve">, </w:t>
      </w:r>
      <w:r w:rsidR="00024B30" w:rsidRPr="00024B30">
        <w:rPr>
          <w:rFonts w:ascii="Arial" w:hAnsi="Arial" w:cs="Arial"/>
          <w:sz w:val="20"/>
          <w:szCs w:val="20"/>
        </w:rPr>
        <w:t xml:space="preserve">The facility request process may be made no earlier than 60 days before, but no later than ten (10) working days prior to the first date a County Office facility is being requested. </w:t>
      </w:r>
      <w:r w:rsidR="00AC54D0" w:rsidRPr="00024B30">
        <w:rPr>
          <w:rFonts w:ascii="Arial" w:hAnsi="Arial" w:cs="Arial"/>
          <w:i/>
          <w:iCs/>
          <w:sz w:val="20"/>
          <w:szCs w:val="20"/>
        </w:rPr>
        <w:t xml:space="preserve"> </w:t>
      </w:r>
      <w:r w:rsidR="00A16A55" w:rsidRPr="00024B30">
        <w:rPr>
          <w:rFonts w:ascii="Arial" w:hAnsi="Arial" w:cs="Arial"/>
          <w:sz w:val="20"/>
          <w:szCs w:val="20"/>
        </w:rPr>
        <w:t>The Receptionist must receive a written notice of cancellation</w:t>
      </w:r>
      <w:r w:rsidR="00AC54D0" w:rsidRPr="00D62363">
        <w:rPr>
          <w:rFonts w:ascii="Arial" w:hAnsi="Arial" w:cs="Arial"/>
          <w:sz w:val="20"/>
          <w:szCs w:val="20"/>
        </w:rPr>
        <w:t xml:space="preserve"> at least </w:t>
      </w:r>
      <w:r w:rsidR="00AC54D0" w:rsidRPr="00024B30">
        <w:rPr>
          <w:rFonts w:ascii="Arial" w:hAnsi="Arial" w:cs="Arial"/>
          <w:bCs/>
          <w:sz w:val="20"/>
          <w:szCs w:val="20"/>
        </w:rPr>
        <w:t>seven (7) days</w:t>
      </w:r>
      <w:r w:rsidR="00AC54D0" w:rsidRPr="00D62363">
        <w:rPr>
          <w:rFonts w:ascii="Arial" w:hAnsi="Arial" w:cs="Arial"/>
          <w:b/>
          <w:bCs/>
          <w:sz w:val="20"/>
          <w:szCs w:val="20"/>
        </w:rPr>
        <w:t xml:space="preserve"> </w:t>
      </w:r>
      <w:r w:rsidR="00AC54D0" w:rsidRPr="00D62363">
        <w:rPr>
          <w:rFonts w:ascii="Arial" w:hAnsi="Arial" w:cs="Arial"/>
          <w:sz w:val="20"/>
          <w:szCs w:val="20"/>
        </w:rPr>
        <w:t>before the event.   If not, a cancellation fee of $50.00 plus any County Office expenses will be charged.</w:t>
      </w:r>
    </w:p>
    <w:p w:rsidR="00AC54D0" w:rsidRPr="00D62363" w:rsidRDefault="00AC54D0">
      <w:pPr>
        <w:rPr>
          <w:rFonts w:ascii="Arial" w:hAnsi="Arial" w:cs="Arial"/>
          <w:sz w:val="20"/>
          <w:szCs w:val="20"/>
        </w:rPr>
      </w:pPr>
    </w:p>
    <w:p w:rsidR="00E61903" w:rsidRPr="00D62363" w:rsidRDefault="00E61903">
      <w:pPr>
        <w:rPr>
          <w:rFonts w:ascii="Arial" w:hAnsi="Arial" w:cs="Arial"/>
          <w:sz w:val="20"/>
          <w:szCs w:val="20"/>
        </w:rPr>
      </w:pPr>
      <w:r w:rsidRPr="00D62363">
        <w:rPr>
          <w:rFonts w:ascii="Arial" w:hAnsi="Arial" w:cs="Arial"/>
          <w:sz w:val="20"/>
          <w:szCs w:val="20"/>
        </w:rPr>
        <w:t xml:space="preserve">I understand that this </w:t>
      </w:r>
      <w:r w:rsidR="00E659BA">
        <w:rPr>
          <w:rFonts w:ascii="Arial" w:hAnsi="Arial" w:cs="Arial"/>
          <w:sz w:val="20"/>
          <w:szCs w:val="20"/>
        </w:rPr>
        <w:t>r</w:t>
      </w:r>
      <w:r w:rsidRPr="00D62363">
        <w:rPr>
          <w:rFonts w:ascii="Arial" w:hAnsi="Arial" w:cs="Arial"/>
          <w:sz w:val="20"/>
          <w:szCs w:val="20"/>
        </w:rPr>
        <w:t xml:space="preserve">equest must be approved and not conflict with other meetings.  </w:t>
      </w:r>
      <w:r w:rsidR="00082B0E" w:rsidRPr="00D62363">
        <w:rPr>
          <w:rFonts w:ascii="Arial" w:hAnsi="Arial" w:cs="Arial"/>
          <w:sz w:val="20"/>
          <w:szCs w:val="20"/>
        </w:rPr>
        <w:t xml:space="preserve">KCOE will </w:t>
      </w:r>
      <w:r w:rsidR="008408E1">
        <w:rPr>
          <w:rFonts w:ascii="Arial" w:hAnsi="Arial" w:cs="Arial"/>
          <w:sz w:val="20"/>
          <w:szCs w:val="20"/>
        </w:rPr>
        <w:t xml:space="preserve">contact the organization regarding the </w:t>
      </w:r>
      <w:r w:rsidR="0040326D">
        <w:rPr>
          <w:rFonts w:ascii="Arial" w:hAnsi="Arial" w:cs="Arial"/>
          <w:sz w:val="20"/>
          <w:szCs w:val="20"/>
        </w:rPr>
        <w:t xml:space="preserve">facility </w:t>
      </w:r>
      <w:r w:rsidR="00082B0E" w:rsidRPr="00D62363">
        <w:rPr>
          <w:rFonts w:ascii="Arial" w:hAnsi="Arial" w:cs="Arial"/>
          <w:sz w:val="20"/>
          <w:szCs w:val="20"/>
        </w:rPr>
        <w:t xml:space="preserve">request and approval.  </w:t>
      </w:r>
      <w:r w:rsidR="00A16A55" w:rsidRPr="00D62363">
        <w:rPr>
          <w:rFonts w:ascii="Arial" w:hAnsi="Arial" w:cs="Arial"/>
          <w:sz w:val="20"/>
          <w:szCs w:val="20"/>
        </w:rPr>
        <w:t>The Receptionist at 1144 W. Lacey Blvd., Hanford distributes all key and alarm codes</w:t>
      </w:r>
      <w:r w:rsidR="00082B0E" w:rsidRPr="00D62363">
        <w:rPr>
          <w:rFonts w:ascii="Arial" w:hAnsi="Arial" w:cs="Arial"/>
          <w:sz w:val="20"/>
          <w:szCs w:val="20"/>
        </w:rPr>
        <w:t>.</w:t>
      </w:r>
    </w:p>
    <w:p w:rsidR="00E61903" w:rsidRPr="00EB40D4" w:rsidRDefault="00E61903">
      <w:pPr>
        <w:rPr>
          <w:rFonts w:ascii="Arial" w:hAnsi="Arial" w:cs="Arial"/>
          <w:sz w:val="24"/>
          <w:szCs w:val="24"/>
        </w:rPr>
      </w:pPr>
    </w:p>
    <w:p w:rsidR="00082B0E" w:rsidRPr="00EB40D4" w:rsidRDefault="00082B0E">
      <w:pPr>
        <w:rPr>
          <w:rFonts w:ascii="Arial" w:hAnsi="Arial" w:cs="Arial"/>
          <w:sz w:val="24"/>
          <w:szCs w:val="24"/>
        </w:rPr>
      </w:pPr>
      <w:r w:rsidRPr="00EB40D4">
        <w:rPr>
          <w:rFonts w:ascii="Arial" w:hAnsi="Arial" w:cs="Arial"/>
          <w:sz w:val="24"/>
          <w:szCs w:val="24"/>
        </w:rPr>
        <w:t>___________________________________</w:t>
      </w:r>
    </w:p>
    <w:p w:rsidR="00082B0E" w:rsidRDefault="00082B0E">
      <w:pPr>
        <w:rPr>
          <w:rFonts w:ascii="Arial" w:hAnsi="Arial" w:cs="Arial"/>
          <w:sz w:val="24"/>
          <w:szCs w:val="24"/>
        </w:rPr>
      </w:pPr>
      <w:r w:rsidRPr="00EB40D4">
        <w:rPr>
          <w:rFonts w:ascii="Arial" w:hAnsi="Arial" w:cs="Arial"/>
          <w:sz w:val="24"/>
          <w:szCs w:val="24"/>
        </w:rPr>
        <w:t>Signature</w:t>
      </w:r>
    </w:p>
    <w:p w:rsidR="00BC79D0" w:rsidRPr="00EB40D4" w:rsidRDefault="00BC79D0">
      <w:pPr>
        <w:rPr>
          <w:rFonts w:ascii="Arial" w:hAnsi="Arial" w:cs="Arial"/>
          <w:sz w:val="24"/>
          <w:szCs w:val="24"/>
        </w:rPr>
      </w:pPr>
    </w:p>
    <w:p w:rsidR="00082B0E" w:rsidRPr="00EB40D4" w:rsidRDefault="00082B0E" w:rsidP="00082B0E">
      <w:pPr>
        <w:pBdr>
          <w:top w:val="double" w:sz="4" w:space="1" w:color="auto"/>
          <w:left w:val="double" w:sz="4" w:space="4" w:color="auto"/>
          <w:bottom w:val="double" w:sz="4" w:space="1" w:color="auto"/>
          <w:right w:val="double" w:sz="4" w:space="4" w:color="auto"/>
        </w:pBdr>
        <w:jc w:val="center"/>
        <w:rPr>
          <w:rFonts w:ascii="Arial" w:hAnsi="Arial" w:cs="Arial"/>
          <w:sz w:val="24"/>
          <w:szCs w:val="24"/>
        </w:rPr>
      </w:pPr>
      <w:r w:rsidRPr="00EB40D4">
        <w:rPr>
          <w:rFonts w:ascii="Arial" w:hAnsi="Arial" w:cs="Arial"/>
          <w:sz w:val="24"/>
          <w:szCs w:val="24"/>
        </w:rPr>
        <w:t>KCOE use only</w:t>
      </w:r>
    </w:p>
    <w:p w:rsidR="00082B0E" w:rsidRPr="00EB40D4" w:rsidRDefault="00082B0E" w:rsidP="00082B0E">
      <w:pPr>
        <w:pBdr>
          <w:top w:val="double" w:sz="4" w:space="1" w:color="auto"/>
          <w:left w:val="double" w:sz="4" w:space="4" w:color="auto"/>
          <w:bottom w:val="double" w:sz="4" w:space="1" w:color="auto"/>
          <w:right w:val="double" w:sz="4" w:space="4" w:color="auto"/>
        </w:pBdr>
        <w:rPr>
          <w:rFonts w:ascii="Arial" w:hAnsi="Arial" w:cs="Arial"/>
          <w:sz w:val="24"/>
          <w:szCs w:val="24"/>
        </w:rPr>
      </w:pPr>
      <w:r w:rsidRPr="00EB40D4">
        <w:rPr>
          <w:rFonts w:ascii="Arial" w:hAnsi="Arial" w:cs="Arial"/>
          <w:sz w:val="24"/>
          <w:szCs w:val="24"/>
        </w:rPr>
        <w:t xml:space="preserve">Date </w:t>
      </w:r>
      <w:r w:rsidR="00A16A55" w:rsidRPr="00EB40D4">
        <w:rPr>
          <w:rFonts w:ascii="Arial" w:hAnsi="Arial" w:cs="Arial"/>
          <w:sz w:val="24"/>
          <w:szCs w:val="24"/>
        </w:rPr>
        <w:t>Received</w:t>
      </w:r>
      <w:r w:rsidR="007C6C7B">
        <w:rPr>
          <w:rFonts w:ascii="Arial" w:hAnsi="Arial" w:cs="Arial"/>
          <w:sz w:val="24"/>
          <w:szCs w:val="24"/>
        </w:rPr>
        <w:t xml:space="preserve">   </w:t>
      </w:r>
      <w:r w:rsidRPr="00EB40D4">
        <w:rPr>
          <w:rFonts w:ascii="Arial" w:hAnsi="Arial" w:cs="Arial"/>
          <w:sz w:val="24"/>
          <w:szCs w:val="24"/>
        </w:rPr>
        <w:t>_________</w:t>
      </w:r>
    </w:p>
    <w:p w:rsidR="00AC54D0" w:rsidRPr="00EB40D4" w:rsidRDefault="00E659BA" w:rsidP="00082B0E">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 xml:space="preserve">    </w:t>
      </w:r>
      <w:r w:rsidR="00AC54D0" w:rsidRPr="00EB40D4">
        <w:rPr>
          <w:rFonts w:ascii="Arial" w:hAnsi="Arial" w:cs="Arial"/>
          <w:sz w:val="24"/>
          <w:szCs w:val="24"/>
        </w:rPr>
        <w:sym w:font="Wingdings" w:char="F0A8"/>
      </w:r>
      <w:r>
        <w:rPr>
          <w:rFonts w:ascii="Arial" w:hAnsi="Arial" w:cs="Arial"/>
          <w:sz w:val="24"/>
          <w:szCs w:val="24"/>
        </w:rPr>
        <w:t xml:space="preserve"> </w:t>
      </w:r>
      <w:r w:rsidR="00AC54D0" w:rsidRPr="00EB40D4">
        <w:rPr>
          <w:rFonts w:ascii="Arial" w:hAnsi="Arial" w:cs="Arial"/>
          <w:sz w:val="24"/>
          <w:szCs w:val="24"/>
        </w:rPr>
        <w:t>O</w:t>
      </w:r>
      <w:r>
        <w:rPr>
          <w:rFonts w:ascii="Arial" w:hAnsi="Arial" w:cs="Arial"/>
          <w:sz w:val="24"/>
          <w:szCs w:val="24"/>
        </w:rPr>
        <w:t>rganization</w:t>
      </w:r>
      <w:r w:rsidR="00622169">
        <w:rPr>
          <w:rFonts w:ascii="Arial" w:hAnsi="Arial" w:cs="Arial"/>
          <w:sz w:val="24"/>
          <w:szCs w:val="24"/>
        </w:rPr>
        <w:t>al</w:t>
      </w:r>
      <w:r>
        <w:rPr>
          <w:rFonts w:ascii="Arial" w:hAnsi="Arial" w:cs="Arial"/>
          <w:sz w:val="24"/>
          <w:szCs w:val="24"/>
        </w:rPr>
        <w:t xml:space="preserve"> </w:t>
      </w:r>
      <w:r w:rsidR="00AC54D0" w:rsidRPr="00EB40D4">
        <w:rPr>
          <w:rFonts w:ascii="Arial" w:hAnsi="Arial" w:cs="Arial"/>
          <w:sz w:val="24"/>
          <w:szCs w:val="24"/>
        </w:rPr>
        <w:t>I</w:t>
      </w:r>
      <w:r>
        <w:rPr>
          <w:rFonts w:ascii="Arial" w:hAnsi="Arial" w:cs="Arial"/>
          <w:sz w:val="24"/>
          <w:szCs w:val="24"/>
        </w:rPr>
        <w:t xml:space="preserve">nfo </w:t>
      </w:r>
      <w:r w:rsidR="00AC54D0" w:rsidRPr="00EB40D4">
        <w:rPr>
          <w:rFonts w:ascii="Arial" w:hAnsi="Arial" w:cs="Arial"/>
          <w:sz w:val="24"/>
          <w:szCs w:val="24"/>
        </w:rPr>
        <w:t>F</w:t>
      </w:r>
      <w:r>
        <w:rPr>
          <w:rFonts w:ascii="Arial" w:hAnsi="Arial" w:cs="Arial"/>
          <w:sz w:val="24"/>
          <w:szCs w:val="24"/>
        </w:rPr>
        <w:t>orm</w:t>
      </w:r>
      <w:r w:rsidR="00AC54D0" w:rsidRPr="00EB40D4">
        <w:rPr>
          <w:rFonts w:ascii="Arial" w:hAnsi="Arial" w:cs="Arial"/>
          <w:sz w:val="24"/>
          <w:szCs w:val="24"/>
        </w:rPr>
        <w:t xml:space="preserve"> </w:t>
      </w:r>
      <w:r w:rsidR="007C6C7B">
        <w:rPr>
          <w:rFonts w:ascii="Arial" w:hAnsi="Arial" w:cs="Arial"/>
          <w:sz w:val="24"/>
          <w:szCs w:val="24"/>
        </w:rPr>
        <w:t xml:space="preserve">   </w:t>
      </w:r>
      <w:r>
        <w:rPr>
          <w:rFonts w:ascii="Arial" w:hAnsi="Arial" w:cs="Arial"/>
          <w:sz w:val="24"/>
          <w:szCs w:val="24"/>
        </w:rPr>
        <w:t xml:space="preserve">   </w:t>
      </w:r>
      <w:r w:rsidR="00AC54D0" w:rsidRPr="00EB40D4">
        <w:rPr>
          <w:rFonts w:ascii="Arial" w:hAnsi="Arial" w:cs="Arial"/>
          <w:sz w:val="24"/>
          <w:szCs w:val="24"/>
        </w:rPr>
        <w:sym w:font="Wingdings" w:char="F0A8"/>
      </w:r>
      <w:r>
        <w:rPr>
          <w:rFonts w:ascii="Arial" w:hAnsi="Arial" w:cs="Arial"/>
          <w:sz w:val="24"/>
          <w:szCs w:val="24"/>
        </w:rPr>
        <w:t xml:space="preserve"> </w:t>
      </w:r>
      <w:r w:rsidR="00AC54D0" w:rsidRPr="00EB40D4">
        <w:rPr>
          <w:rFonts w:ascii="Arial" w:hAnsi="Arial" w:cs="Arial"/>
          <w:sz w:val="24"/>
          <w:szCs w:val="24"/>
        </w:rPr>
        <w:t xml:space="preserve">Facility </w:t>
      </w:r>
      <w:r w:rsidR="005026EE">
        <w:rPr>
          <w:rFonts w:ascii="Arial" w:hAnsi="Arial" w:cs="Arial"/>
          <w:sz w:val="24"/>
          <w:szCs w:val="24"/>
        </w:rPr>
        <w:t>Use</w:t>
      </w:r>
      <w:r w:rsidR="00BC79D0">
        <w:rPr>
          <w:rFonts w:ascii="Arial" w:hAnsi="Arial" w:cs="Arial"/>
          <w:sz w:val="24"/>
          <w:szCs w:val="24"/>
        </w:rPr>
        <w:t xml:space="preserve"> Form</w:t>
      </w:r>
      <w:r w:rsidR="007C6C7B">
        <w:rPr>
          <w:rFonts w:ascii="Arial" w:hAnsi="Arial" w:cs="Arial"/>
          <w:sz w:val="24"/>
          <w:szCs w:val="24"/>
        </w:rPr>
        <w:t xml:space="preserve">        </w:t>
      </w:r>
      <w:r w:rsidR="00AC54D0" w:rsidRPr="00EB40D4">
        <w:rPr>
          <w:rFonts w:ascii="Arial" w:hAnsi="Arial" w:cs="Arial"/>
          <w:sz w:val="24"/>
          <w:szCs w:val="24"/>
        </w:rPr>
        <w:sym w:font="Wingdings" w:char="F0A8"/>
      </w:r>
      <w:r>
        <w:rPr>
          <w:rFonts w:ascii="Arial" w:hAnsi="Arial" w:cs="Arial"/>
          <w:sz w:val="24"/>
          <w:szCs w:val="24"/>
        </w:rPr>
        <w:t xml:space="preserve"> </w:t>
      </w:r>
      <w:r w:rsidR="00AC54D0" w:rsidRPr="00EB40D4">
        <w:rPr>
          <w:rFonts w:ascii="Arial" w:hAnsi="Arial" w:cs="Arial"/>
          <w:sz w:val="24"/>
          <w:szCs w:val="24"/>
        </w:rPr>
        <w:t>Cert</w:t>
      </w:r>
      <w:r w:rsidR="00622169">
        <w:rPr>
          <w:rFonts w:ascii="Arial" w:hAnsi="Arial" w:cs="Arial"/>
          <w:sz w:val="24"/>
          <w:szCs w:val="24"/>
        </w:rPr>
        <w:t>ificate</w:t>
      </w:r>
      <w:r w:rsidR="00AC54D0" w:rsidRPr="00EB40D4">
        <w:rPr>
          <w:rFonts w:ascii="Arial" w:hAnsi="Arial" w:cs="Arial"/>
          <w:sz w:val="24"/>
          <w:szCs w:val="24"/>
        </w:rPr>
        <w:t xml:space="preserve"> of Ins</w:t>
      </w:r>
      <w:r>
        <w:rPr>
          <w:rFonts w:ascii="Arial" w:hAnsi="Arial" w:cs="Arial"/>
          <w:sz w:val="24"/>
          <w:szCs w:val="24"/>
        </w:rPr>
        <w:t>urance</w:t>
      </w:r>
    </w:p>
    <w:p w:rsidR="00082B0E" w:rsidRPr="00EB40D4" w:rsidRDefault="00082B0E" w:rsidP="00082B0E">
      <w:pPr>
        <w:pBdr>
          <w:top w:val="double" w:sz="4" w:space="1" w:color="auto"/>
          <w:left w:val="double" w:sz="4" w:space="4" w:color="auto"/>
          <w:bottom w:val="double" w:sz="4" w:space="1" w:color="auto"/>
          <w:right w:val="double" w:sz="4" w:space="4" w:color="auto"/>
        </w:pBdr>
        <w:rPr>
          <w:rFonts w:ascii="Arial" w:hAnsi="Arial" w:cs="Arial"/>
          <w:sz w:val="24"/>
          <w:szCs w:val="24"/>
        </w:rPr>
      </w:pPr>
      <w:r w:rsidRPr="00EB40D4">
        <w:rPr>
          <w:rFonts w:ascii="Arial" w:hAnsi="Arial" w:cs="Arial"/>
          <w:sz w:val="24"/>
          <w:szCs w:val="24"/>
        </w:rPr>
        <w:t>Date Notified</w:t>
      </w:r>
      <w:r w:rsidR="007C6C7B">
        <w:rPr>
          <w:rFonts w:ascii="Arial" w:hAnsi="Arial" w:cs="Arial"/>
          <w:sz w:val="24"/>
          <w:szCs w:val="24"/>
        </w:rPr>
        <w:t xml:space="preserve">:  </w:t>
      </w:r>
      <w:r w:rsidRPr="00EB40D4">
        <w:rPr>
          <w:rFonts w:ascii="Arial" w:hAnsi="Arial" w:cs="Arial"/>
          <w:sz w:val="24"/>
          <w:szCs w:val="24"/>
        </w:rPr>
        <w:t>___</w:t>
      </w:r>
      <w:r w:rsidR="007C6C7B">
        <w:rPr>
          <w:rFonts w:ascii="Arial" w:hAnsi="Arial" w:cs="Arial"/>
          <w:sz w:val="24"/>
          <w:szCs w:val="24"/>
        </w:rPr>
        <w:softHyphen/>
      </w:r>
      <w:r w:rsidR="007C6C7B">
        <w:rPr>
          <w:rFonts w:ascii="Arial" w:hAnsi="Arial" w:cs="Arial"/>
          <w:sz w:val="24"/>
          <w:szCs w:val="24"/>
        </w:rPr>
        <w:softHyphen/>
      </w:r>
      <w:r w:rsidR="007C6C7B">
        <w:rPr>
          <w:rFonts w:ascii="Arial" w:hAnsi="Arial" w:cs="Arial"/>
          <w:sz w:val="24"/>
          <w:szCs w:val="24"/>
        </w:rPr>
        <w:softHyphen/>
        <w:t>_______</w:t>
      </w:r>
      <w:r w:rsidRPr="00EB40D4">
        <w:rPr>
          <w:rFonts w:ascii="Arial" w:hAnsi="Arial" w:cs="Arial"/>
          <w:sz w:val="24"/>
          <w:szCs w:val="24"/>
        </w:rPr>
        <w:t>___</w:t>
      </w:r>
      <w:r w:rsidR="00E659BA">
        <w:rPr>
          <w:rFonts w:ascii="Arial" w:hAnsi="Arial" w:cs="Arial"/>
          <w:sz w:val="24"/>
          <w:szCs w:val="24"/>
        </w:rPr>
        <w:tab/>
      </w:r>
      <w:r w:rsidR="00E659BA">
        <w:rPr>
          <w:rFonts w:ascii="Arial" w:hAnsi="Arial" w:cs="Arial"/>
          <w:sz w:val="24"/>
          <w:szCs w:val="24"/>
        </w:rPr>
        <w:tab/>
        <w:t>Date Confirmed</w:t>
      </w:r>
      <w:r w:rsidR="007C6C7B">
        <w:rPr>
          <w:rFonts w:ascii="Arial" w:hAnsi="Arial" w:cs="Arial"/>
          <w:sz w:val="24"/>
          <w:szCs w:val="24"/>
        </w:rPr>
        <w:t>:</w:t>
      </w:r>
      <w:r w:rsidR="00E659BA">
        <w:rPr>
          <w:rFonts w:ascii="Arial" w:hAnsi="Arial" w:cs="Arial"/>
          <w:sz w:val="24"/>
          <w:szCs w:val="24"/>
        </w:rPr>
        <w:t xml:space="preserve">  ______________</w:t>
      </w:r>
    </w:p>
    <w:p w:rsidR="00082B0E" w:rsidRDefault="00082B0E" w:rsidP="00082B0E">
      <w:pPr>
        <w:pBdr>
          <w:top w:val="double" w:sz="4" w:space="1" w:color="auto"/>
          <w:left w:val="double" w:sz="4" w:space="4" w:color="auto"/>
          <w:bottom w:val="double" w:sz="4" w:space="1" w:color="auto"/>
          <w:right w:val="double" w:sz="4" w:space="4" w:color="auto"/>
        </w:pBdr>
        <w:rPr>
          <w:rFonts w:ascii="Arial" w:hAnsi="Arial" w:cs="Arial"/>
          <w:sz w:val="24"/>
          <w:szCs w:val="24"/>
        </w:rPr>
      </w:pPr>
      <w:r w:rsidRPr="00EB40D4">
        <w:rPr>
          <w:rFonts w:ascii="Arial" w:hAnsi="Arial" w:cs="Arial"/>
          <w:sz w:val="24"/>
          <w:szCs w:val="24"/>
        </w:rPr>
        <w:t>Notes</w:t>
      </w:r>
      <w:r w:rsidR="007C6C7B">
        <w:rPr>
          <w:rFonts w:ascii="Arial" w:hAnsi="Arial" w:cs="Arial"/>
          <w:sz w:val="24"/>
          <w:szCs w:val="24"/>
        </w:rPr>
        <w:t>:</w:t>
      </w:r>
    </w:p>
    <w:p w:rsidR="00622169" w:rsidRPr="00EB40D4" w:rsidRDefault="00622169" w:rsidP="00082B0E">
      <w:pPr>
        <w:pBdr>
          <w:top w:val="double" w:sz="4" w:space="1" w:color="auto"/>
          <w:left w:val="double" w:sz="4" w:space="4" w:color="auto"/>
          <w:bottom w:val="double" w:sz="4" w:space="1" w:color="auto"/>
          <w:right w:val="double" w:sz="4" w:space="4" w:color="auto"/>
        </w:pBdr>
        <w:rPr>
          <w:rFonts w:ascii="Arial" w:hAnsi="Arial" w:cs="Arial"/>
          <w:sz w:val="24"/>
          <w:szCs w:val="24"/>
        </w:rPr>
      </w:pPr>
    </w:p>
    <w:p w:rsidR="008408E1" w:rsidRDefault="008408E1" w:rsidP="007C6C7B">
      <w:pPr>
        <w:rPr>
          <w:rFonts w:ascii="Arial" w:hAnsi="Arial" w:cs="Arial"/>
          <w:sz w:val="24"/>
          <w:szCs w:val="24"/>
        </w:rPr>
      </w:pPr>
    </w:p>
    <w:p w:rsidR="007C6C7B" w:rsidRPr="00EB40D4" w:rsidRDefault="007C6C7B" w:rsidP="007C6C7B">
      <w:pPr>
        <w:rPr>
          <w:rFonts w:ascii="Arial" w:hAnsi="Arial" w:cs="Arial"/>
          <w:sz w:val="24"/>
          <w:szCs w:val="24"/>
        </w:rPr>
      </w:pPr>
      <w:r w:rsidRPr="00EB40D4">
        <w:rPr>
          <w:rFonts w:ascii="Arial" w:hAnsi="Arial" w:cs="Arial"/>
          <w:sz w:val="24"/>
          <w:szCs w:val="24"/>
        </w:rPr>
        <w:t>To:</w:t>
      </w:r>
      <w:r w:rsidRPr="00EB40D4">
        <w:rPr>
          <w:rFonts w:ascii="Arial" w:hAnsi="Arial" w:cs="Arial"/>
          <w:sz w:val="24"/>
          <w:szCs w:val="24"/>
        </w:rPr>
        <w:tab/>
        <w:t>Community Service Group</w:t>
      </w:r>
    </w:p>
    <w:p w:rsidR="007C6C7B" w:rsidRPr="00EB40D4" w:rsidRDefault="007C6C7B" w:rsidP="007C6C7B">
      <w:pPr>
        <w:rPr>
          <w:rFonts w:ascii="Arial" w:hAnsi="Arial" w:cs="Arial"/>
          <w:sz w:val="24"/>
          <w:szCs w:val="24"/>
        </w:rPr>
      </w:pPr>
    </w:p>
    <w:p w:rsidR="007C6C7B" w:rsidRPr="00EB40D4" w:rsidRDefault="007C6C7B" w:rsidP="007C6C7B">
      <w:pPr>
        <w:rPr>
          <w:rFonts w:ascii="Arial" w:hAnsi="Arial" w:cs="Arial"/>
          <w:sz w:val="24"/>
          <w:szCs w:val="24"/>
        </w:rPr>
      </w:pPr>
      <w:r w:rsidRPr="00EB40D4">
        <w:rPr>
          <w:rFonts w:ascii="Arial" w:hAnsi="Arial" w:cs="Arial"/>
          <w:sz w:val="24"/>
          <w:szCs w:val="24"/>
        </w:rPr>
        <w:t>Re:</w:t>
      </w:r>
      <w:r w:rsidRPr="00EB40D4">
        <w:rPr>
          <w:rFonts w:ascii="Arial" w:hAnsi="Arial" w:cs="Arial"/>
          <w:sz w:val="24"/>
          <w:szCs w:val="24"/>
        </w:rPr>
        <w:tab/>
        <w:t>Use of KCOE Lemoore Service Center Conference Rooms</w:t>
      </w:r>
    </w:p>
    <w:p w:rsidR="007C6C7B" w:rsidRPr="00EB40D4" w:rsidRDefault="007C6C7B" w:rsidP="007C6C7B">
      <w:pPr>
        <w:rPr>
          <w:rFonts w:ascii="Arial" w:hAnsi="Arial" w:cs="Arial"/>
          <w:sz w:val="24"/>
          <w:szCs w:val="24"/>
        </w:rPr>
      </w:pPr>
    </w:p>
    <w:p w:rsidR="007C6C7B" w:rsidRPr="00EB40D4" w:rsidRDefault="007C6C7B" w:rsidP="007C6C7B">
      <w:pPr>
        <w:rPr>
          <w:rFonts w:ascii="Arial" w:hAnsi="Arial" w:cs="Arial"/>
          <w:sz w:val="24"/>
          <w:szCs w:val="24"/>
        </w:rPr>
      </w:pPr>
      <w:r w:rsidRPr="00EB40D4">
        <w:rPr>
          <w:rFonts w:ascii="Arial" w:hAnsi="Arial" w:cs="Arial"/>
          <w:sz w:val="24"/>
          <w:szCs w:val="24"/>
        </w:rPr>
        <w:t>The Kings County Office of Education, under the guidance of the Kings County Superintendent of Schools, is pleased to provide conference room space for community and youth based groups in Kings County.  Under a special agreement with the City of Lemoore, Community Groups (as defined in the agreement) may use the facility without charge.</w:t>
      </w:r>
    </w:p>
    <w:p w:rsidR="007C6C7B" w:rsidRPr="00EB40D4" w:rsidRDefault="007C6C7B" w:rsidP="007C6C7B">
      <w:pPr>
        <w:rPr>
          <w:rFonts w:ascii="Arial" w:hAnsi="Arial" w:cs="Arial"/>
          <w:sz w:val="24"/>
          <w:szCs w:val="24"/>
        </w:rPr>
      </w:pPr>
    </w:p>
    <w:p w:rsidR="007C6C7B" w:rsidRPr="00EB40D4" w:rsidRDefault="007C6C7B" w:rsidP="007C6C7B">
      <w:pPr>
        <w:rPr>
          <w:rFonts w:ascii="Arial" w:hAnsi="Arial" w:cs="Arial"/>
          <w:sz w:val="24"/>
          <w:szCs w:val="24"/>
        </w:rPr>
      </w:pPr>
      <w:r w:rsidRPr="00EB40D4">
        <w:rPr>
          <w:rFonts w:ascii="Arial" w:hAnsi="Arial" w:cs="Arial"/>
          <w:sz w:val="24"/>
          <w:szCs w:val="24"/>
        </w:rPr>
        <w:t>There are rules and requirements for the use of the facilities.  The process for facility use is as follows</w:t>
      </w:r>
      <w:r w:rsidR="00BC79D0">
        <w:rPr>
          <w:rFonts w:ascii="Arial" w:hAnsi="Arial" w:cs="Arial"/>
          <w:sz w:val="24"/>
          <w:szCs w:val="24"/>
        </w:rPr>
        <w:t>:</w:t>
      </w:r>
    </w:p>
    <w:p w:rsidR="007C6C7B" w:rsidRPr="00EB40D4" w:rsidRDefault="007C6C7B" w:rsidP="007C6C7B">
      <w:pPr>
        <w:jc w:val="center"/>
        <w:rPr>
          <w:rFonts w:ascii="Arial" w:hAnsi="Arial" w:cs="Arial"/>
          <w:sz w:val="24"/>
          <w:szCs w:val="24"/>
        </w:rPr>
      </w:pPr>
    </w:p>
    <w:p w:rsidR="007C6C7B" w:rsidRPr="00EB40D4" w:rsidRDefault="007C6C7B" w:rsidP="007C6C7B">
      <w:pPr>
        <w:numPr>
          <w:ilvl w:val="0"/>
          <w:numId w:val="6"/>
        </w:numPr>
        <w:spacing w:line="240" w:lineRule="auto"/>
        <w:rPr>
          <w:rFonts w:ascii="Arial" w:hAnsi="Arial" w:cs="Arial"/>
          <w:sz w:val="24"/>
          <w:szCs w:val="24"/>
        </w:rPr>
      </w:pPr>
      <w:r w:rsidRPr="00EB40D4">
        <w:rPr>
          <w:rFonts w:ascii="Arial" w:hAnsi="Arial" w:cs="Arial"/>
          <w:sz w:val="24"/>
          <w:szCs w:val="24"/>
        </w:rPr>
        <w:t>Organizational Information Form</w:t>
      </w:r>
    </w:p>
    <w:p w:rsidR="007C6C7B" w:rsidRPr="00EB40D4" w:rsidRDefault="007C6C7B" w:rsidP="007C6C7B">
      <w:pPr>
        <w:numPr>
          <w:ilvl w:val="1"/>
          <w:numId w:val="6"/>
        </w:numPr>
        <w:spacing w:line="240" w:lineRule="auto"/>
        <w:rPr>
          <w:rFonts w:ascii="Arial" w:hAnsi="Arial" w:cs="Arial"/>
          <w:sz w:val="24"/>
          <w:szCs w:val="24"/>
        </w:rPr>
      </w:pPr>
      <w:r w:rsidRPr="00EB40D4">
        <w:rPr>
          <w:rFonts w:ascii="Arial" w:hAnsi="Arial" w:cs="Arial"/>
          <w:sz w:val="24"/>
          <w:szCs w:val="24"/>
        </w:rPr>
        <w:t xml:space="preserve">Name and description of organization </w:t>
      </w:r>
    </w:p>
    <w:p w:rsidR="007C6C7B" w:rsidRPr="00EB40D4" w:rsidRDefault="007C6C7B" w:rsidP="007C6C7B">
      <w:pPr>
        <w:numPr>
          <w:ilvl w:val="1"/>
          <w:numId w:val="6"/>
        </w:numPr>
        <w:spacing w:line="240" w:lineRule="auto"/>
        <w:rPr>
          <w:rFonts w:ascii="Arial" w:hAnsi="Arial" w:cs="Arial"/>
          <w:sz w:val="24"/>
          <w:szCs w:val="24"/>
        </w:rPr>
      </w:pPr>
      <w:r w:rsidRPr="00EB40D4">
        <w:rPr>
          <w:rFonts w:ascii="Arial" w:hAnsi="Arial" w:cs="Arial"/>
          <w:sz w:val="24"/>
          <w:szCs w:val="24"/>
        </w:rPr>
        <w:t>Contact name and info</w:t>
      </w:r>
    </w:p>
    <w:p w:rsidR="007C6C7B" w:rsidRPr="00EB40D4" w:rsidRDefault="007C6C7B" w:rsidP="007C6C7B">
      <w:pPr>
        <w:numPr>
          <w:ilvl w:val="1"/>
          <w:numId w:val="6"/>
        </w:numPr>
        <w:spacing w:line="240" w:lineRule="auto"/>
        <w:rPr>
          <w:rFonts w:ascii="Arial" w:hAnsi="Arial" w:cs="Arial"/>
          <w:sz w:val="24"/>
          <w:szCs w:val="24"/>
        </w:rPr>
      </w:pPr>
      <w:r w:rsidRPr="00EB40D4">
        <w:rPr>
          <w:rFonts w:ascii="Arial" w:hAnsi="Arial" w:cs="Arial"/>
          <w:sz w:val="24"/>
          <w:szCs w:val="24"/>
        </w:rPr>
        <w:t xml:space="preserve">Organizational determination by </w:t>
      </w:r>
      <w:r w:rsidR="008408E1">
        <w:rPr>
          <w:rFonts w:ascii="Arial" w:hAnsi="Arial" w:cs="Arial"/>
          <w:sz w:val="24"/>
          <w:szCs w:val="24"/>
        </w:rPr>
        <w:t xml:space="preserve">the </w:t>
      </w:r>
      <w:r w:rsidRPr="00EB40D4">
        <w:rPr>
          <w:rFonts w:ascii="Arial" w:hAnsi="Arial" w:cs="Arial"/>
          <w:sz w:val="24"/>
          <w:szCs w:val="24"/>
        </w:rPr>
        <w:t xml:space="preserve">Kings County </w:t>
      </w:r>
      <w:r w:rsidR="008408E1">
        <w:rPr>
          <w:rFonts w:ascii="Arial" w:hAnsi="Arial" w:cs="Arial"/>
          <w:sz w:val="24"/>
          <w:szCs w:val="24"/>
        </w:rPr>
        <w:t>Office of Education</w:t>
      </w:r>
    </w:p>
    <w:p w:rsidR="00BC79D0" w:rsidRPr="00EB40D4" w:rsidRDefault="00BC79D0" w:rsidP="00BC79D0">
      <w:pPr>
        <w:numPr>
          <w:ilvl w:val="0"/>
          <w:numId w:val="6"/>
        </w:numPr>
        <w:spacing w:line="240" w:lineRule="auto"/>
        <w:rPr>
          <w:rFonts w:ascii="Arial" w:hAnsi="Arial" w:cs="Arial"/>
          <w:sz w:val="24"/>
          <w:szCs w:val="24"/>
        </w:rPr>
      </w:pPr>
      <w:r w:rsidRPr="00EB40D4">
        <w:rPr>
          <w:rFonts w:ascii="Arial" w:hAnsi="Arial" w:cs="Arial"/>
          <w:sz w:val="24"/>
          <w:szCs w:val="24"/>
        </w:rPr>
        <w:t xml:space="preserve">Facility </w:t>
      </w:r>
      <w:r w:rsidR="005026EE">
        <w:rPr>
          <w:rFonts w:ascii="Arial" w:hAnsi="Arial" w:cs="Arial"/>
          <w:sz w:val="24"/>
          <w:szCs w:val="24"/>
        </w:rPr>
        <w:t>Use</w:t>
      </w:r>
      <w:r w:rsidRPr="00EB40D4">
        <w:rPr>
          <w:rFonts w:ascii="Arial" w:hAnsi="Arial" w:cs="Arial"/>
          <w:sz w:val="24"/>
          <w:szCs w:val="24"/>
        </w:rPr>
        <w:t xml:space="preserve"> Form</w:t>
      </w:r>
    </w:p>
    <w:p w:rsidR="00BC79D0" w:rsidRPr="00EB40D4" w:rsidRDefault="00BC79D0" w:rsidP="00BC79D0">
      <w:pPr>
        <w:numPr>
          <w:ilvl w:val="1"/>
          <w:numId w:val="6"/>
        </w:numPr>
        <w:spacing w:line="240" w:lineRule="auto"/>
        <w:rPr>
          <w:rFonts w:ascii="Arial" w:hAnsi="Arial" w:cs="Arial"/>
          <w:sz w:val="24"/>
          <w:szCs w:val="24"/>
        </w:rPr>
      </w:pPr>
      <w:r w:rsidRPr="00EB40D4">
        <w:rPr>
          <w:rFonts w:ascii="Arial" w:hAnsi="Arial" w:cs="Arial"/>
          <w:sz w:val="24"/>
          <w:szCs w:val="24"/>
        </w:rPr>
        <w:t xml:space="preserve">Room Reservation must be sent to </w:t>
      </w:r>
      <w:r>
        <w:rPr>
          <w:rFonts w:ascii="Arial" w:hAnsi="Arial" w:cs="Arial"/>
          <w:sz w:val="24"/>
          <w:szCs w:val="24"/>
        </w:rPr>
        <w:t xml:space="preserve">the Receptionist </w:t>
      </w:r>
      <w:r w:rsidRPr="00EB40D4">
        <w:rPr>
          <w:rFonts w:ascii="Arial" w:hAnsi="Arial" w:cs="Arial"/>
          <w:sz w:val="24"/>
          <w:szCs w:val="24"/>
        </w:rPr>
        <w:t>for specific reservations</w:t>
      </w:r>
    </w:p>
    <w:p w:rsidR="00BC79D0" w:rsidRPr="00EB40D4" w:rsidRDefault="00BC79D0" w:rsidP="00BC79D0">
      <w:pPr>
        <w:numPr>
          <w:ilvl w:val="1"/>
          <w:numId w:val="6"/>
        </w:numPr>
        <w:spacing w:line="240" w:lineRule="auto"/>
        <w:rPr>
          <w:rFonts w:ascii="Arial" w:hAnsi="Arial" w:cs="Arial"/>
          <w:sz w:val="24"/>
          <w:szCs w:val="24"/>
        </w:rPr>
      </w:pPr>
      <w:r w:rsidRPr="00EB40D4">
        <w:rPr>
          <w:rFonts w:ascii="Arial" w:hAnsi="Arial" w:cs="Arial"/>
          <w:sz w:val="24"/>
          <w:szCs w:val="24"/>
        </w:rPr>
        <w:t>Proof of security for large or late night events</w:t>
      </w:r>
    </w:p>
    <w:p w:rsidR="00BC79D0" w:rsidRPr="00EB40D4" w:rsidRDefault="00BC79D0" w:rsidP="00BC79D0">
      <w:pPr>
        <w:numPr>
          <w:ilvl w:val="1"/>
          <w:numId w:val="6"/>
        </w:numPr>
        <w:spacing w:line="240" w:lineRule="auto"/>
        <w:rPr>
          <w:rFonts w:ascii="Arial" w:hAnsi="Arial" w:cs="Arial"/>
          <w:sz w:val="24"/>
          <w:szCs w:val="24"/>
        </w:rPr>
      </w:pPr>
      <w:r>
        <w:rPr>
          <w:rFonts w:ascii="Arial" w:hAnsi="Arial" w:cs="Arial"/>
          <w:sz w:val="24"/>
          <w:szCs w:val="24"/>
        </w:rPr>
        <w:t>Receptionist</w:t>
      </w:r>
      <w:r w:rsidRPr="00EB40D4">
        <w:rPr>
          <w:rFonts w:ascii="Arial" w:hAnsi="Arial" w:cs="Arial"/>
          <w:sz w:val="24"/>
          <w:szCs w:val="24"/>
        </w:rPr>
        <w:t xml:space="preserve"> will confirm your reservation</w:t>
      </w:r>
    </w:p>
    <w:p w:rsidR="007C6C7B" w:rsidRPr="00EB40D4" w:rsidRDefault="007C6C7B" w:rsidP="007C6C7B">
      <w:pPr>
        <w:numPr>
          <w:ilvl w:val="1"/>
          <w:numId w:val="6"/>
        </w:numPr>
        <w:spacing w:line="240" w:lineRule="auto"/>
        <w:rPr>
          <w:rFonts w:ascii="Arial" w:hAnsi="Arial" w:cs="Arial"/>
          <w:sz w:val="24"/>
          <w:szCs w:val="24"/>
        </w:rPr>
      </w:pPr>
      <w:r w:rsidRPr="00EB40D4">
        <w:rPr>
          <w:rFonts w:ascii="Arial" w:hAnsi="Arial" w:cs="Arial"/>
          <w:sz w:val="24"/>
          <w:szCs w:val="24"/>
        </w:rPr>
        <w:t>Certificate of Insurance must be included</w:t>
      </w:r>
    </w:p>
    <w:p w:rsidR="007C6C7B" w:rsidRPr="00EB40D4" w:rsidRDefault="0089766F" w:rsidP="007C6C7B">
      <w:pPr>
        <w:numPr>
          <w:ilvl w:val="0"/>
          <w:numId w:val="6"/>
        </w:numPr>
        <w:spacing w:line="240" w:lineRule="auto"/>
        <w:rPr>
          <w:rFonts w:ascii="Arial" w:hAnsi="Arial" w:cs="Arial"/>
          <w:sz w:val="24"/>
          <w:szCs w:val="24"/>
        </w:rPr>
      </w:pPr>
      <w:r>
        <w:rPr>
          <w:rFonts w:ascii="Arial" w:hAnsi="Arial" w:cs="Arial"/>
          <w:sz w:val="24"/>
          <w:szCs w:val="24"/>
        </w:rPr>
        <w:t>Facility Checklist</w:t>
      </w:r>
    </w:p>
    <w:p w:rsidR="007C6C7B" w:rsidRPr="00EB40D4" w:rsidRDefault="007C6C7B" w:rsidP="007C6C7B">
      <w:pPr>
        <w:numPr>
          <w:ilvl w:val="1"/>
          <w:numId w:val="6"/>
        </w:numPr>
        <w:spacing w:line="240" w:lineRule="auto"/>
        <w:rPr>
          <w:rFonts w:ascii="Arial" w:hAnsi="Arial" w:cs="Arial"/>
          <w:sz w:val="24"/>
          <w:szCs w:val="24"/>
        </w:rPr>
      </w:pPr>
      <w:r w:rsidRPr="00EB40D4">
        <w:rPr>
          <w:rFonts w:ascii="Arial" w:hAnsi="Arial" w:cs="Arial"/>
          <w:sz w:val="24"/>
          <w:szCs w:val="24"/>
        </w:rPr>
        <w:t xml:space="preserve">After receiving a fully executed agreement and certificate of insurance, a walk-thru </w:t>
      </w:r>
      <w:r w:rsidR="00BC79D0">
        <w:rPr>
          <w:rFonts w:ascii="Arial" w:hAnsi="Arial" w:cs="Arial"/>
          <w:sz w:val="24"/>
          <w:szCs w:val="24"/>
        </w:rPr>
        <w:t>of the facility will be scheduled</w:t>
      </w:r>
    </w:p>
    <w:p w:rsidR="007C6C7B" w:rsidRPr="00EB40D4" w:rsidRDefault="007C6C7B" w:rsidP="007C6C7B">
      <w:pPr>
        <w:numPr>
          <w:ilvl w:val="1"/>
          <w:numId w:val="6"/>
        </w:numPr>
        <w:spacing w:line="240" w:lineRule="auto"/>
        <w:rPr>
          <w:rFonts w:ascii="Arial" w:hAnsi="Arial" w:cs="Arial"/>
          <w:sz w:val="24"/>
          <w:szCs w:val="24"/>
        </w:rPr>
      </w:pPr>
      <w:r w:rsidRPr="00EB40D4">
        <w:rPr>
          <w:rFonts w:ascii="Arial" w:hAnsi="Arial" w:cs="Arial"/>
          <w:sz w:val="24"/>
          <w:szCs w:val="24"/>
        </w:rPr>
        <w:t xml:space="preserve">Completed </w:t>
      </w:r>
      <w:r w:rsidR="00BC79D0">
        <w:rPr>
          <w:rFonts w:ascii="Arial" w:hAnsi="Arial" w:cs="Arial"/>
          <w:sz w:val="24"/>
          <w:szCs w:val="24"/>
        </w:rPr>
        <w:t>and signed Facility Checklist</w:t>
      </w:r>
    </w:p>
    <w:p w:rsidR="007C6C7B" w:rsidRPr="00EB40D4" w:rsidRDefault="007C6C7B" w:rsidP="007C6C7B">
      <w:pPr>
        <w:rPr>
          <w:rFonts w:ascii="Arial" w:hAnsi="Arial" w:cs="Arial"/>
          <w:sz w:val="24"/>
          <w:szCs w:val="24"/>
        </w:rPr>
      </w:pPr>
    </w:p>
    <w:p w:rsidR="007C6C7B" w:rsidRDefault="007C6C7B" w:rsidP="007C6C7B">
      <w:pPr>
        <w:rPr>
          <w:rFonts w:ascii="Arial" w:hAnsi="Arial" w:cs="Arial"/>
          <w:sz w:val="24"/>
          <w:szCs w:val="24"/>
        </w:rPr>
      </w:pPr>
      <w:r w:rsidRPr="00EB40D4">
        <w:rPr>
          <w:rFonts w:ascii="Arial" w:hAnsi="Arial" w:cs="Arial"/>
          <w:sz w:val="24"/>
          <w:szCs w:val="24"/>
        </w:rPr>
        <w:t xml:space="preserve">This process can take from </w:t>
      </w:r>
      <w:r w:rsidR="00BC79D0">
        <w:rPr>
          <w:rFonts w:ascii="Arial" w:hAnsi="Arial" w:cs="Arial"/>
          <w:sz w:val="24"/>
          <w:szCs w:val="24"/>
        </w:rPr>
        <w:t>two to four weeks</w:t>
      </w:r>
      <w:r w:rsidRPr="00EB40D4">
        <w:rPr>
          <w:rFonts w:ascii="Arial" w:hAnsi="Arial" w:cs="Arial"/>
          <w:sz w:val="24"/>
          <w:szCs w:val="24"/>
        </w:rPr>
        <w:t xml:space="preserve">.  If during the process you have a question, please contact </w:t>
      </w:r>
      <w:r>
        <w:rPr>
          <w:rFonts w:ascii="Arial" w:hAnsi="Arial" w:cs="Arial"/>
          <w:sz w:val="24"/>
          <w:szCs w:val="24"/>
        </w:rPr>
        <w:t xml:space="preserve">Jamie Dial </w:t>
      </w:r>
      <w:r w:rsidRPr="00EB40D4">
        <w:rPr>
          <w:rFonts w:ascii="Arial" w:hAnsi="Arial" w:cs="Arial"/>
          <w:sz w:val="24"/>
          <w:szCs w:val="24"/>
        </w:rPr>
        <w:t>at 58</w:t>
      </w:r>
      <w:r>
        <w:rPr>
          <w:rFonts w:ascii="Arial" w:hAnsi="Arial" w:cs="Arial"/>
          <w:sz w:val="24"/>
          <w:szCs w:val="24"/>
        </w:rPr>
        <w:t>9-7091</w:t>
      </w:r>
      <w:r w:rsidRPr="00EB40D4">
        <w:rPr>
          <w:rFonts w:ascii="Arial" w:hAnsi="Arial" w:cs="Arial"/>
          <w:sz w:val="24"/>
          <w:szCs w:val="24"/>
        </w:rPr>
        <w:t xml:space="preserve"> or e-mail at </w:t>
      </w:r>
      <w:hyperlink r:id="rId8" w:history="1">
        <w:r w:rsidRPr="003B2081">
          <w:rPr>
            <w:rStyle w:val="Hyperlink"/>
            <w:rFonts w:ascii="Arial" w:hAnsi="Arial" w:cs="Arial"/>
            <w:sz w:val="24"/>
            <w:szCs w:val="24"/>
          </w:rPr>
          <w:t>jamie.dial@kingscoe.org</w:t>
        </w:r>
      </w:hyperlink>
      <w:r>
        <w:rPr>
          <w:rFonts w:ascii="Arial" w:hAnsi="Arial" w:cs="Arial"/>
          <w:sz w:val="24"/>
          <w:szCs w:val="24"/>
        </w:rPr>
        <w:t>.</w:t>
      </w:r>
    </w:p>
    <w:p w:rsidR="007C6C7B" w:rsidRPr="00EB40D4" w:rsidRDefault="007C6C7B" w:rsidP="007C6C7B">
      <w:pPr>
        <w:rPr>
          <w:rFonts w:ascii="Arial" w:hAnsi="Arial" w:cs="Arial"/>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BC79D0" w:rsidRDefault="00BC79D0" w:rsidP="00DD0F1C">
      <w:pPr>
        <w:jc w:val="center"/>
        <w:rPr>
          <w:rFonts w:ascii="Arial" w:hAnsi="Arial" w:cs="Arial"/>
          <w:b/>
          <w:sz w:val="24"/>
          <w:szCs w:val="24"/>
        </w:rPr>
      </w:pPr>
    </w:p>
    <w:p w:rsidR="00BC79D0" w:rsidRDefault="00BC79D0" w:rsidP="00DD0F1C">
      <w:pPr>
        <w:jc w:val="center"/>
        <w:rPr>
          <w:rFonts w:ascii="Arial" w:hAnsi="Arial" w:cs="Arial"/>
          <w:b/>
          <w:sz w:val="24"/>
          <w:szCs w:val="24"/>
        </w:rPr>
      </w:pPr>
    </w:p>
    <w:p w:rsidR="007C6C7B" w:rsidRDefault="007C6C7B" w:rsidP="00DD0F1C">
      <w:pPr>
        <w:jc w:val="center"/>
        <w:rPr>
          <w:rFonts w:ascii="Arial" w:hAnsi="Arial" w:cs="Arial"/>
          <w:b/>
          <w:sz w:val="24"/>
          <w:szCs w:val="24"/>
        </w:rPr>
      </w:pPr>
    </w:p>
    <w:p w:rsidR="00DD0F1C" w:rsidRPr="00DD0F1C" w:rsidRDefault="00DD0F1C" w:rsidP="00DD0F1C">
      <w:pPr>
        <w:jc w:val="center"/>
        <w:rPr>
          <w:rFonts w:ascii="Arial" w:hAnsi="Arial" w:cs="Arial"/>
        </w:rPr>
      </w:pPr>
      <w:r w:rsidRPr="00EB40D4">
        <w:rPr>
          <w:rFonts w:ascii="Arial" w:hAnsi="Arial" w:cs="Arial"/>
          <w:b/>
          <w:sz w:val="24"/>
          <w:szCs w:val="24"/>
        </w:rPr>
        <w:t>Lemoore Service Center</w:t>
      </w:r>
    </w:p>
    <w:p w:rsidR="00DD0F1C" w:rsidRPr="00EB40D4" w:rsidRDefault="00DD0F1C" w:rsidP="00DD0F1C">
      <w:pPr>
        <w:jc w:val="center"/>
        <w:rPr>
          <w:rFonts w:ascii="Arial" w:hAnsi="Arial" w:cs="Arial"/>
          <w:b/>
          <w:sz w:val="24"/>
          <w:szCs w:val="24"/>
        </w:rPr>
      </w:pPr>
      <w:r w:rsidRPr="00EB40D4">
        <w:rPr>
          <w:rFonts w:ascii="Arial" w:hAnsi="Arial" w:cs="Arial"/>
          <w:b/>
          <w:sz w:val="24"/>
          <w:szCs w:val="24"/>
        </w:rPr>
        <w:t>Facility Checklist</w:t>
      </w:r>
    </w:p>
    <w:p w:rsidR="00DD0F1C" w:rsidRPr="00F93C24" w:rsidRDefault="00F93C24" w:rsidP="00DD0F1C">
      <w:pPr>
        <w:rPr>
          <w:rFonts w:ascii="Arial" w:hAnsi="Arial" w:cs="Arial"/>
          <w:sz w:val="20"/>
          <w:szCs w:val="20"/>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93C24">
        <w:rPr>
          <w:rFonts w:ascii="Arial" w:hAnsi="Arial" w:cs="Arial"/>
          <w:sz w:val="20"/>
          <w:szCs w:val="20"/>
          <w:u w:val="single"/>
        </w:rPr>
        <w:t>Initials</w:t>
      </w:r>
    </w:p>
    <w:p w:rsidR="00416E53" w:rsidRDefault="00DD0F1C" w:rsidP="00416E53">
      <w:pPr>
        <w:pStyle w:val="ListParagraph"/>
        <w:numPr>
          <w:ilvl w:val="0"/>
          <w:numId w:val="9"/>
        </w:numPr>
        <w:rPr>
          <w:rFonts w:ascii="Arial" w:hAnsi="Arial" w:cs="Arial"/>
          <w:sz w:val="24"/>
          <w:szCs w:val="24"/>
        </w:rPr>
      </w:pPr>
      <w:r w:rsidRPr="00EB40D4">
        <w:rPr>
          <w:rFonts w:ascii="Arial" w:hAnsi="Arial" w:cs="Arial"/>
          <w:sz w:val="24"/>
          <w:szCs w:val="24"/>
        </w:rPr>
        <w:t>Provided Space</w:t>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t>_____</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Includes restroom space</w:t>
      </w:r>
      <w:r w:rsidR="008408E1">
        <w:rPr>
          <w:rFonts w:ascii="Arial" w:hAnsi="Arial" w:cs="Arial"/>
          <w:sz w:val="24"/>
          <w:szCs w:val="24"/>
        </w:rPr>
        <w:t xml:space="preserve"> and </w:t>
      </w:r>
      <w:r w:rsidRPr="00416E53">
        <w:rPr>
          <w:rFonts w:ascii="Arial" w:hAnsi="Arial" w:cs="Arial"/>
          <w:sz w:val="24"/>
          <w:szCs w:val="24"/>
        </w:rPr>
        <w:t>restroom supplies</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Filtered water in conference rooms</w:t>
      </w:r>
    </w:p>
    <w:p w:rsidR="00416E53" w:rsidRDefault="00DD0F1C" w:rsidP="00416E53">
      <w:pPr>
        <w:pStyle w:val="ListParagraph"/>
        <w:numPr>
          <w:ilvl w:val="0"/>
          <w:numId w:val="9"/>
        </w:numPr>
        <w:rPr>
          <w:rFonts w:ascii="Arial" w:hAnsi="Arial" w:cs="Arial"/>
          <w:sz w:val="24"/>
          <w:szCs w:val="24"/>
        </w:rPr>
      </w:pPr>
      <w:r w:rsidRPr="00EB40D4">
        <w:rPr>
          <w:rFonts w:ascii="Arial" w:hAnsi="Arial" w:cs="Arial"/>
          <w:sz w:val="24"/>
          <w:szCs w:val="24"/>
        </w:rPr>
        <w:t>Walk-Through</w:t>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r>
      <w:r w:rsidR="00F93C24">
        <w:rPr>
          <w:rFonts w:ascii="Arial" w:hAnsi="Arial" w:cs="Arial"/>
          <w:sz w:val="24"/>
          <w:szCs w:val="24"/>
        </w:rPr>
        <w:tab/>
        <w:t>_____</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 xml:space="preserve">Opening </w:t>
      </w:r>
      <w:r w:rsidR="008408E1">
        <w:rPr>
          <w:rFonts w:ascii="Arial" w:hAnsi="Arial" w:cs="Arial"/>
          <w:sz w:val="24"/>
          <w:szCs w:val="24"/>
        </w:rPr>
        <w:t>of Conference Center Building</w:t>
      </w:r>
    </w:p>
    <w:p w:rsidR="00416E53" w:rsidRDefault="0056647B" w:rsidP="00416E53">
      <w:pPr>
        <w:pStyle w:val="ListParagraph"/>
        <w:numPr>
          <w:ilvl w:val="0"/>
          <w:numId w:val="9"/>
        </w:numPr>
        <w:ind w:firstLine="0"/>
        <w:rPr>
          <w:rFonts w:ascii="Arial" w:hAnsi="Arial" w:cs="Arial"/>
          <w:sz w:val="24"/>
          <w:szCs w:val="24"/>
        </w:rPr>
      </w:pPr>
      <w:r>
        <w:rPr>
          <w:rFonts w:ascii="Arial" w:hAnsi="Arial" w:cs="Arial"/>
          <w:sz w:val="24"/>
          <w:szCs w:val="24"/>
        </w:rPr>
        <w:t>Conference Center Set-Up</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Restrooms</w:t>
      </w:r>
    </w:p>
    <w:p w:rsidR="00DD0F1C" w:rsidRPr="0056647B" w:rsidRDefault="00DD0F1C" w:rsidP="0056647B">
      <w:pPr>
        <w:pStyle w:val="ListParagraph"/>
        <w:numPr>
          <w:ilvl w:val="0"/>
          <w:numId w:val="9"/>
        </w:numPr>
        <w:ind w:firstLine="0"/>
        <w:rPr>
          <w:rFonts w:ascii="Arial" w:hAnsi="Arial" w:cs="Arial"/>
          <w:sz w:val="24"/>
          <w:szCs w:val="24"/>
        </w:rPr>
      </w:pPr>
      <w:r w:rsidRPr="00416E53">
        <w:rPr>
          <w:rFonts w:ascii="Arial" w:hAnsi="Arial" w:cs="Arial"/>
          <w:sz w:val="24"/>
          <w:szCs w:val="24"/>
        </w:rPr>
        <w:t xml:space="preserve">Closing and </w:t>
      </w:r>
      <w:r w:rsidR="0056647B">
        <w:rPr>
          <w:rFonts w:ascii="Arial" w:hAnsi="Arial" w:cs="Arial"/>
          <w:sz w:val="24"/>
          <w:szCs w:val="24"/>
        </w:rPr>
        <w:t>securing of Conference Center Building</w:t>
      </w:r>
    </w:p>
    <w:p w:rsidR="00416E53" w:rsidRDefault="00DD0F1C" w:rsidP="00416E53">
      <w:pPr>
        <w:pStyle w:val="ListParagraph"/>
        <w:numPr>
          <w:ilvl w:val="0"/>
          <w:numId w:val="9"/>
        </w:numPr>
        <w:rPr>
          <w:rFonts w:ascii="Arial" w:hAnsi="Arial" w:cs="Arial"/>
          <w:sz w:val="24"/>
          <w:szCs w:val="24"/>
        </w:rPr>
      </w:pPr>
      <w:r w:rsidRPr="00EB40D4">
        <w:rPr>
          <w:rFonts w:ascii="Arial" w:hAnsi="Arial" w:cs="Arial"/>
          <w:sz w:val="24"/>
          <w:szCs w:val="24"/>
        </w:rPr>
        <w:t>Prohibited Activities</w:t>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t>_____</w:t>
      </w:r>
    </w:p>
    <w:p w:rsidR="00416E53" w:rsidRDefault="00416E53" w:rsidP="00416E53">
      <w:pPr>
        <w:pStyle w:val="ListParagraph"/>
        <w:numPr>
          <w:ilvl w:val="0"/>
          <w:numId w:val="9"/>
        </w:numPr>
        <w:ind w:left="720"/>
        <w:rPr>
          <w:rFonts w:ascii="Arial" w:hAnsi="Arial" w:cs="Arial"/>
          <w:sz w:val="24"/>
          <w:szCs w:val="24"/>
        </w:rPr>
      </w:pPr>
      <w:r>
        <w:rPr>
          <w:rFonts w:ascii="Arial" w:hAnsi="Arial" w:cs="Arial"/>
          <w:sz w:val="24"/>
          <w:szCs w:val="24"/>
        </w:rPr>
        <w:t>No smoking, no use of alcohol, no drugs</w:t>
      </w:r>
    </w:p>
    <w:p w:rsidR="00416E53" w:rsidRPr="00416E53" w:rsidRDefault="00DD0F1C" w:rsidP="00416E53">
      <w:pPr>
        <w:pStyle w:val="ListParagraph"/>
        <w:numPr>
          <w:ilvl w:val="0"/>
          <w:numId w:val="9"/>
        </w:numPr>
        <w:ind w:left="1170" w:hanging="450"/>
        <w:rPr>
          <w:rFonts w:ascii="Arial" w:hAnsi="Arial" w:cs="Arial"/>
          <w:sz w:val="20"/>
          <w:szCs w:val="20"/>
        </w:rPr>
      </w:pPr>
      <w:r w:rsidRPr="00416E53">
        <w:rPr>
          <w:rFonts w:ascii="Arial" w:hAnsi="Arial" w:cs="Arial"/>
          <w:sz w:val="20"/>
          <w:szCs w:val="20"/>
        </w:rPr>
        <w:t xml:space="preserve">Smoking or use of any tobacco product in any building or </w:t>
      </w:r>
      <w:r w:rsidR="0056647B">
        <w:rPr>
          <w:rFonts w:ascii="Arial" w:hAnsi="Arial" w:cs="Arial"/>
          <w:sz w:val="20"/>
          <w:szCs w:val="20"/>
        </w:rPr>
        <w:t xml:space="preserve">on </w:t>
      </w:r>
      <w:r w:rsidR="00C1378C">
        <w:rPr>
          <w:rFonts w:ascii="Arial" w:hAnsi="Arial" w:cs="Arial"/>
          <w:sz w:val="20"/>
          <w:szCs w:val="20"/>
        </w:rPr>
        <w:t>property</w:t>
      </w:r>
    </w:p>
    <w:p w:rsidR="00416E53" w:rsidRDefault="00DD0F1C" w:rsidP="00416E53">
      <w:pPr>
        <w:pStyle w:val="ListParagraph"/>
        <w:numPr>
          <w:ilvl w:val="0"/>
          <w:numId w:val="9"/>
        </w:numPr>
        <w:ind w:left="720"/>
        <w:rPr>
          <w:rFonts w:ascii="Arial" w:hAnsi="Arial" w:cs="Arial"/>
          <w:sz w:val="24"/>
          <w:szCs w:val="24"/>
        </w:rPr>
      </w:pPr>
      <w:r w:rsidRPr="00416E53">
        <w:rPr>
          <w:rFonts w:ascii="Arial" w:hAnsi="Arial" w:cs="Arial"/>
          <w:sz w:val="24"/>
          <w:szCs w:val="24"/>
        </w:rPr>
        <w:t>Illegal activities</w:t>
      </w:r>
    </w:p>
    <w:p w:rsidR="00416E53" w:rsidRDefault="00DD0F1C" w:rsidP="00416E53">
      <w:pPr>
        <w:pStyle w:val="ListParagraph"/>
        <w:numPr>
          <w:ilvl w:val="0"/>
          <w:numId w:val="9"/>
        </w:numPr>
        <w:ind w:left="720"/>
        <w:rPr>
          <w:rFonts w:ascii="Arial" w:hAnsi="Arial" w:cs="Arial"/>
          <w:sz w:val="24"/>
          <w:szCs w:val="24"/>
        </w:rPr>
      </w:pPr>
      <w:r w:rsidRPr="00416E53">
        <w:rPr>
          <w:rFonts w:ascii="Arial" w:hAnsi="Arial" w:cs="Arial"/>
          <w:sz w:val="24"/>
          <w:szCs w:val="24"/>
        </w:rPr>
        <w:t>Physical fitness or sports classes</w:t>
      </w:r>
    </w:p>
    <w:p w:rsidR="00416E53" w:rsidRDefault="00DD0F1C" w:rsidP="00416E53">
      <w:pPr>
        <w:pStyle w:val="ListParagraph"/>
        <w:numPr>
          <w:ilvl w:val="0"/>
          <w:numId w:val="9"/>
        </w:numPr>
        <w:ind w:left="720"/>
        <w:rPr>
          <w:rFonts w:ascii="Arial" w:hAnsi="Arial" w:cs="Arial"/>
          <w:sz w:val="24"/>
          <w:szCs w:val="24"/>
        </w:rPr>
      </w:pPr>
      <w:r w:rsidRPr="00416E53">
        <w:rPr>
          <w:rFonts w:ascii="Arial" w:hAnsi="Arial" w:cs="Arial"/>
          <w:sz w:val="24"/>
          <w:szCs w:val="24"/>
        </w:rPr>
        <w:t xml:space="preserve">Using markers on </w:t>
      </w:r>
      <w:r w:rsidR="00416E53">
        <w:rPr>
          <w:rFonts w:ascii="Arial" w:hAnsi="Arial" w:cs="Arial"/>
          <w:sz w:val="24"/>
          <w:szCs w:val="24"/>
        </w:rPr>
        <w:t xml:space="preserve">video </w:t>
      </w:r>
      <w:r w:rsidRPr="00416E53">
        <w:rPr>
          <w:rFonts w:ascii="Arial" w:hAnsi="Arial" w:cs="Arial"/>
          <w:sz w:val="24"/>
          <w:szCs w:val="24"/>
        </w:rPr>
        <w:t>display boards</w:t>
      </w:r>
    </w:p>
    <w:p w:rsidR="00416E53" w:rsidRDefault="00DD0F1C" w:rsidP="00416E53">
      <w:pPr>
        <w:pStyle w:val="ListParagraph"/>
        <w:numPr>
          <w:ilvl w:val="0"/>
          <w:numId w:val="9"/>
        </w:numPr>
        <w:ind w:left="720"/>
        <w:rPr>
          <w:rFonts w:ascii="Arial" w:hAnsi="Arial" w:cs="Arial"/>
          <w:sz w:val="24"/>
          <w:szCs w:val="24"/>
        </w:rPr>
      </w:pPr>
      <w:r w:rsidRPr="00416E53">
        <w:rPr>
          <w:rFonts w:ascii="Arial" w:hAnsi="Arial" w:cs="Arial"/>
          <w:sz w:val="24"/>
          <w:szCs w:val="24"/>
        </w:rPr>
        <w:t>Rough housing</w:t>
      </w:r>
    </w:p>
    <w:p w:rsidR="00416E53" w:rsidRDefault="00DD0F1C" w:rsidP="00416E53">
      <w:pPr>
        <w:pStyle w:val="ListParagraph"/>
        <w:numPr>
          <w:ilvl w:val="0"/>
          <w:numId w:val="9"/>
        </w:numPr>
        <w:ind w:left="720"/>
        <w:rPr>
          <w:rFonts w:ascii="Arial" w:hAnsi="Arial" w:cs="Arial"/>
          <w:sz w:val="24"/>
          <w:szCs w:val="24"/>
        </w:rPr>
      </w:pPr>
      <w:r w:rsidRPr="00416E53">
        <w:rPr>
          <w:rFonts w:ascii="Arial" w:hAnsi="Arial" w:cs="Arial"/>
          <w:sz w:val="24"/>
          <w:szCs w:val="24"/>
        </w:rPr>
        <w:t>Tagging or marking any surface or equipment</w:t>
      </w:r>
    </w:p>
    <w:p w:rsidR="00416E53" w:rsidRDefault="00DD0F1C" w:rsidP="00416E53">
      <w:pPr>
        <w:pStyle w:val="ListParagraph"/>
        <w:numPr>
          <w:ilvl w:val="0"/>
          <w:numId w:val="9"/>
        </w:numPr>
        <w:ind w:left="720"/>
        <w:rPr>
          <w:rFonts w:ascii="Arial" w:hAnsi="Arial" w:cs="Arial"/>
          <w:sz w:val="24"/>
          <w:szCs w:val="24"/>
        </w:rPr>
      </w:pPr>
      <w:r w:rsidRPr="00416E53">
        <w:rPr>
          <w:rFonts w:ascii="Arial" w:hAnsi="Arial" w:cs="Arial"/>
          <w:sz w:val="24"/>
          <w:szCs w:val="24"/>
        </w:rPr>
        <w:t>Taking of any equipment or supply from the buildings</w:t>
      </w:r>
    </w:p>
    <w:p w:rsidR="001E5844" w:rsidRPr="00416E53" w:rsidRDefault="001E5844" w:rsidP="00416E53">
      <w:pPr>
        <w:pStyle w:val="ListParagraph"/>
        <w:numPr>
          <w:ilvl w:val="0"/>
          <w:numId w:val="9"/>
        </w:numPr>
        <w:ind w:left="720"/>
        <w:rPr>
          <w:rFonts w:ascii="Arial" w:hAnsi="Arial" w:cs="Arial"/>
          <w:sz w:val="24"/>
          <w:szCs w:val="24"/>
        </w:rPr>
      </w:pPr>
      <w:r w:rsidRPr="00416E53">
        <w:rPr>
          <w:rFonts w:ascii="Arial" w:hAnsi="Arial" w:cs="Arial"/>
          <w:sz w:val="24"/>
          <w:szCs w:val="24"/>
        </w:rPr>
        <w:t>Use of food or drink in the conference center</w:t>
      </w:r>
    </w:p>
    <w:p w:rsidR="00416E53" w:rsidRDefault="00DD0F1C" w:rsidP="00416E53">
      <w:pPr>
        <w:pStyle w:val="ListParagraph"/>
        <w:numPr>
          <w:ilvl w:val="0"/>
          <w:numId w:val="9"/>
        </w:numPr>
        <w:rPr>
          <w:rFonts w:ascii="Arial" w:hAnsi="Arial" w:cs="Arial"/>
          <w:sz w:val="24"/>
          <w:szCs w:val="24"/>
        </w:rPr>
      </w:pPr>
      <w:r w:rsidRPr="00EB40D4">
        <w:rPr>
          <w:rFonts w:ascii="Arial" w:hAnsi="Arial" w:cs="Arial"/>
          <w:sz w:val="24"/>
          <w:szCs w:val="24"/>
        </w:rPr>
        <w:t>Responsibility of Groups</w:t>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r>
      <w:r w:rsidR="00416E53">
        <w:rPr>
          <w:rFonts w:ascii="Arial" w:hAnsi="Arial" w:cs="Arial"/>
          <w:sz w:val="24"/>
          <w:szCs w:val="24"/>
        </w:rPr>
        <w:tab/>
        <w:t>_____</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At start of meetings, remind group of facility rules &amp; grant of use by KCOE</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Picking up all trash and putting in the proper receptacles</w:t>
      </w:r>
    </w:p>
    <w:p w:rsidR="00416E53" w:rsidRDefault="0056647B" w:rsidP="00416E53">
      <w:pPr>
        <w:pStyle w:val="ListParagraph"/>
        <w:numPr>
          <w:ilvl w:val="0"/>
          <w:numId w:val="9"/>
        </w:numPr>
        <w:ind w:firstLine="0"/>
        <w:rPr>
          <w:rFonts w:ascii="Arial" w:hAnsi="Arial" w:cs="Arial"/>
          <w:sz w:val="24"/>
          <w:szCs w:val="24"/>
        </w:rPr>
      </w:pPr>
      <w:r>
        <w:rPr>
          <w:rFonts w:ascii="Arial" w:hAnsi="Arial" w:cs="Arial"/>
          <w:sz w:val="24"/>
          <w:szCs w:val="24"/>
        </w:rPr>
        <w:t>R</w:t>
      </w:r>
      <w:r w:rsidR="00DD0F1C" w:rsidRPr="00416E53">
        <w:rPr>
          <w:rFonts w:ascii="Arial" w:hAnsi="Arial" w:cs="Arial"/>
          <w:sz w:val="24"/>
          <w:szCs w:val="24"/>
        </w:rPr>
        <w:t>oom set-up</w:t>
      </w:r>
      <w:r>
        <w:rPr>
          <w:rFonts w:ascii="Arial" w:hAnsi="Arial" w:cs="Arial"/>
          <w:sz w:val="24"/>
          <w:szCs w:val="24"/>
        </w:rPr>
        <w:t xml:space="preserve"> is responsibility of organization</w:t>
      </w:r>
    </w:p>
    <w:p w:rsid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Cost of damage to any surface or equipment</w:t>
      </w:r>
    </w:p>
    <w:p w:rsidR="00DD0F1C" w:rsidRPr="00416E53" w:rsidRDefault="00DD0F1C" w:rsidP="00416E53">
      <w:pPr>
        <w:pStyle w:val="ListParagraph"/>
        <w:numPr>
          <w:ilvl w:val="0"/>
          <w:numId w:val="9"/>
        </w:numPr>
        <w:ind w:firstLine="0"/>
        <w:rPr>
          <w:rFonts w:ascii="Arial" w:hAnsi="Arial" w:cs="Arial"/>
          <w:sz w:val="24"/>
          <w:szCs w:val="24"/>
        </w:rPr>
      </w:pPr>
      <w:r w:rsidRPr="00416E53">
        <w:rPr>
          <w:rFonts w:ascii="Arial" w:hAnsi="Arial" w:cs="Arial"/>
          <w:sz w:val="24"/>
          <w:szCs w:val="24"/>
        </w:rPr>
        <w:t xml:space="preserve">Proper lock up and </w:t>
      </w:r>
      <w:r w:rsidR="0056647B">
        <w:rPr>
          <w:rFonts w:ascii="Arial" w:hAnsi="Arial" w:cs="Arial"/>
          <w:sz w:val="24"/>
          <w:szCs w:val="24"/>
        </w:rPr>
        <w:t>securing</w:t>
      </w:r>
      <w:r w:rsidRPr="00416E53">
        <w:rPr>
          <w:rFonts w:ascii="Arial" w:hAnsi="Arial" w:cs="Arial"/>
          <w:sz w:val="24"/>
          <w:szCs w:val="24"/>
        </w:rPr>
        <w:t xml:space="preserve"> of facility</w:t>
      </w:r>
    </w:p>
    <w:p w:rsidR="0056647B" w:rsidRDefault="0056647B" w:rsidP="00DD0F1C">
      <w:pPr>
        <w:rPr>
          <w:rFonts w:ascii="Arial" w:hAnsi="Arial" w:cs="Arial"/>
          <w:sz w:val="20"/>
          <w:szCs w:val="20"/>
        </w:rPr>
      </w:pPr>
    </w:p>
    <w:p w:rsidR="00DD0F1C" w:rsidRPr="00AA2A3D" w:rsidRDefault="00DD0F1C" w:rsidP="00DD0F1C">
      <w:pPr>
        <w:rPr>
          <w:rFonts w:ascii="Arial" w:hAnsi="Arial" w:cs="Arial"/>
          <w:sz w:val="20"/>
          <w:szCs w:val="20"/>
        </w:rPr>
      </w:pPr>
      <w:r w:rsidRPr="00AA2A3D">
        <w:rPr>
          <w:rFonts w:ascii="Arial" w:hAnsi="Arial" w:cs="Arial"/>
          <w:sz w:val="20"/>
          <w:szCs w:val="20"/>
        </w:rPr>
        <w:t xml:space="preserve">I have reviewed and </w:t>
      </w:r>
      <w:r w:rsidR="0056647B">
        <w:rPr>
          <w:rFonts w:ascii="Arial" w:hAnsi="Arial" w:cs="Arial"/>
          <w:sz w:val="20"/>
          <w:szCs w:val="20"/>
        </w:rPr>
        <w:t xml:space="preserve">completed the </w:t>
      </w:r>
      <w:r w:rsidRPr="00AA2A3D">
        <w:rPr>
          <w:rFonts w:ascii="Arial" w:hAnsi="Arial" w:cs="Arial"/>
          <w:sz w:val="20"/>
          <w:szCs w:val="20"/>
        </w:rPr>
        <w:t xml:space="preserve">walk-through </w:t>
      </w:r>
      <w:r w:rsidR="0056647B">
        <w:rPr>
          <w:rFonts w:ascii="Arial" w:hAnsi="Arial" w:cs="Arial"/>
          <w:sz w:val="20"/>
          <w:szCs w:val="20"/>
        </w:rPr>
        <w:t xml:space="preserve">of the </w:t>
      </w:r>
      <w:r w:rsidRPr="00AA2A3D">
        <w:rPr>
          <w:rFonts w:ascii="Arial" w:hAnsi="Arial" w:cs="Arial"/>
          <w:sz w:val="20"/>
          <w:szCs w:val="20"/>
        </w:rPr>
        <w:t xml:space="preserve">facility.  I will train all participants </w:t>
      </w:r>
      <w:r w:rsidR="0056647B">
        <w:rPr>
          <w:rFonts w:ascii="Arial" w:hAnsi="Arial" w:cs="Arial"/>
          <w:sz w:val="20"/>
          <w:szCs w:val="20"/>
        </w:rPr>
        <w:t>o</w:t>
      </w:r>
      <w:r w:rsidRPr="00AA2A3D">
        <w:rPr>
          <w:rFonts w:ascii="Arial" w:hAnsi="Arial" w:cs="Arial"/>
          <w:sz w:val="20"/>
          <w:szCs w:val="20"/>
        </w:rPr>
        <w:t xml:space="preserve">n the rules of the facility.  </w:t>
      </w:r>
      <w:r w:rsidR="0056647B">
        <w:rPr>
          <w:rFonts w:ascii="Arial" w:hAnsi="Arial" w:cs="Arial"/>
          <w:sz w:val="20"/>
          <w:szCs w:val="20"/>
        </w:rPr>
        <w:t>M</w:t>
      </w:r>
      <w:r w:rsidRPr="00AA2A3D">
        <w:rPr>
          <w:rFonts w:ascii="Arial" w:hAnsi="Arial" w:cs="Arial"/>
          <w:sz w:val="20"/>
          <w:szCs w:val="20"/>
        </w:rPr>
        <w:t xml:space="preserve">y organization </w:t>
      </w:r>
      <w:r w:rsidR="0056647B">
        <w:rPr>
          <w:rFonts w:ascii="Arial" w:hAnsi="Arial" w:cs="Arial"/>
          <w:sz w:val="20"/>
          <w:szCs w:val="20"/>
        </w:rPr>
        <w:t>is</w:t>
      </w:r>
      <w:r w:rsidRPr="00AA2A3D">
        <w:rPr>
          <w:rFonts w:ascii="Arial" w:hAnsi="Arial" w:cs="Arial"/>
          <w:sz w:val="20"/>
          <w:szCs w:val="20"/>
        </w:rPr>
        <w:t xml:space="preserve"> responsible for any damage made by any party of my group while the facility is used by </w:t>
      </w:r>
      <w:r w:rsidR="0056647B">
        <w:rPr>
          <w:rFonts w:ascii="Arial" w:hAnsi="Arial" w:cs="Arial"/>
          <w:sz w:val="20"/>
          <w:szCs w:val="20"/>
        </w:rPr>
        <w:t>our organization</w:t>
      </w:r>
      <w:r w:rsidRPr="00AA2A3D">
        <w:rPr>
          <w:rFonts w:ascii="Arial" w:hAnsi="Arial" w:cs="Arial"/>
          <w:sz w:val="20"/>
          <w:szCs w:val="20"/>
        </w:rPr>
        <w:t xml:space="preserve">.  </w:t>
      </w:r>
    </w:p>
    <w:p w:rsidR="00DD0F1C" w:rsidRPr="00EB40D4" w:rsidRDefault="00DD0F1C" w:rsidP="00DD0F1C">
      <w:pPr>
        <w:rPr>
          <w:rFonts w:ascii="Arial" w:hAnsi="Arial" w:cs="Arial"/>
          <w:sz w:val="24"/>
          <w:szCs w:val="24"/>
        </w:rPr>
      </w:pPr>
    </w:p>
    <w:p w:rsidR="00DD0F1C" w:rsidRPr="00EB40D4" w:rsidRDefault="00DD0F1C" w:rsidP="00DD0F1C">
      <w:pPr>
        <w:rPr>
          <w:rFonts w:ascii="Arial" w:hAnsi="Arial" w:cs="Arial"/>
          <w:sz w:val="24"/>
          <w:szCs w:val="24"/>
        </w:rPr>
      </w:pPr>
      <w:r>
        <w:rPr>
          <w:rFonts w:ascii="Arial" w:hAnsi="Arial" w:cs="Arial"/>
          <w:sz w:val="24"/>
          <w:szCs w:val="24"/>
        </w:rPr>
        <w:t>__________________</w:t>
      </w:r>
      <w:r w:rsidRPr="00EB40D4">
        <w:rPr>
          <w:rFonts w:ascii="Arial" w:hAnsi="Arial" w:cs="Arial"/>
          <w:sz w:val="24"/>
          <w:szCs w:val="24"/>
        </w:rPr>
        <w:t>________</w:t>
      </w:r>
      <w:r w:rsidRPr="00EB40D4">
        <w:rPr>
          <w:rFonts w:ascii="Arial" w:hAnsi="Arial" w:cs="Arial"/>
          <w:sz w:val="24"/>
          <w:szCs w:val="24"/>
        </w:rPr>
        <w:tab/>
      </w:r>
      <w:r w:rsidRPr="00EB40D4">
        <w:rPr>
          <w:rFonts w:ascii="Arial" w:hAnsi="Arial" w:cs="Arial"/>
          <w:sz w:val="24"/>
          <w:szCs w:val="24"/>
        </w:rPr>
        <w:tab/>
      </w:r>
      <w:r w:rsidRPr="00EB40D4">
        <w:rPr>
          <w:rFonts w:ascii="Arial" w:hAnsi="Arial" w:cs="Arial"/>
          <w:sz w:val="24"/>
          <w:szCs w:val="24"/>
        </w:rPr>
        <w:tab/>
      </w:r>
      <w:r w:rsidRPr="00EB40D4">
        <w:rPr>
          <w:rFonts w:ascii="Arial" w:hAnsi="Arial" w:cs="Arial"/>
          <w:sz w:val="24"/>
          <w:szCs w:val="24"/>
        </w:rPr>
        <w:tab/>
        <w:t>_______________________</w:t>
      </w:r>
    </w:p>
    <w:p w:rsidR="00DD0F1C" w:rsidRPr="00AA2A3D" w:rsidRDefault="00DD0F1C" w:rsidP="00DD0F1C">
      <w:pPr>
        <w:rPr>
          <w:rFonts w:ascii="Arial" w:hAnsi="Arial" w:cs="Arial"/>
          <w:sz w:val="18"/>
          <w:szCs w:val="18"/>
        </w:rPr>
      </w:pPr>
      <w:r w:rsidRPr="00AA2A3D">
        <w:rPr>
          <w:rFonts w:ascii="Arial" w:hAnsi="Arial" w:cs="Arial"/>
          <w:sz w:val="18"/>
          <w:szCs w:val="18"/>
        </w:rPr>
        <w:t>Signature</w:t>
      </w:r>
      <w:r w:rsidRPr="00AA2A3D">
        <w:rPr>
          <w:rFonts w:ascii="Arial" w:hAnsi="Arial" w:cs="Arial"/>
          <w:sz w:val="18"/>
          <w:szCs w:val="18"/>
        </w:rPr>
        <w:tab/>
      </w:r>
      <w:r w:rsidRPr="00AA2A3D">
        <w:rPr>
          <w:rFonts w:ascii="Arial" w:hAnsi="Arial" w:cs="Arial"/>
          <w:sz w:val="18"/>
          <w:szCs w:val="18"/>
        </w:rPr>
        <w:tab/>
      </w:r>
      <w:r w:rsidRPr="00AA2A3D">
        <w:rPr>
          <w:rFonts w:ascii="Arial" w:hAnsi="Arial" w:cs="Arial"/>
          <w:sz w:val="18"/>
          <w:szCs w:val="18"/>
        </w:rPr>
        <w:tab/>
      </w:r>
      <w:r w:rsidRPr="00AA2A3D">
        <w:rPr>
          <w:rFonts w:ascii="Arial" w:hAnsi="Arial" w:cs="Arial"/>
          <w:sz w:val="18"/>
          <w:szCs w:val="18"/>
        </w:rPr>
        <w:tab/>
      </w:r>
      <w:r w:rsidRPr="00AA2A3D">
        <w:rPr>
          <w:rFonts w:ascii="Arial" w:hAnsi="Arial" w:cs="Arial"/>
          <w:sz w:val="18"/>
          <w:szCs w:val="18"/>
        </w:rPr>
        <w:tab/>
      </w:r>
      <w:r w:rsidRPr="00AA2A3D">
        <w:rPr>
          <w:rFonts w:ascii="Arial" w:hAnsi="Arial" w:cs="Arial"/>
          <w:sz w:val="18"/>
          <w:szCs w:val="18"/>
        </w:rPr>
        <w:tab/>
      </w:r>
      <w:r w:rsidRPr="00AA2A3D">
        <w:rPr>
          <w:rFonts w:ascii="Arial" w:hAnsi="Arial" w:cs="Arial"/>
          <w:sz w:val="18"/>
          <w:szCs w:val="18"/>
        </w:rPr>
        <w:tab/>
        <w:t>Date</w:t>
      </w:r>
    </w:p>
    <w:p w:rsidR="00DD0F1C" w:rsidRPr="00AA2A3D" w:rsidRDefault="00DD0F1C" w:rsidP="00DD0F1C">
      <w:pPr>
        <w:rPr>
          <w:rFonts w:ascii="Arial" w:hAnsi="Arial" w:cs="Arial"/>
          <w:sz w:val="18"/>
          <w:szCs w:val="18"/>
        </w:rPr>
      </w:pPr>
    </w:p>
    <w:p w:rsidR="00DD0F1C" w:rsidRPr="00AA2A3D" w:rsidRDefault="00DD0F1C" w:rsidP="00DD0F1C">
      <w:pPr>
        <w:rPr>
          <w:rFonts w:ascii="Arial" w:hAnsi="Arial" w:cs="Arial"/>
          <w:sz w:val="18"/>
          <w:szCs w:val="18"/>
        </w:rPr>
      </w:pPr>
      <w:r w:rsidRPr="00AA2A3D">
        <w:rPr>
          <w:rFonts w:ascii="Arial" w:hAnsi="Arial" w:cs="Arial"/>
          <w:sz w:val="18"/>
          <w:szCs w:val="18"/>
        </w:rPr>
        <w:t>_______________________</w:t>
      </w:r>
      <w:r>
        <w:rPr>
          <w:rFonts w:ascii="Arial" w:hAnsi="Arial" w:cs="Arial"/>
          <w:sz w:val="18"/>
          <w:szCs w:val="18"/>
        </w:rPr>
        <w:t>___</w:t>
      </w:r>
      <w:r w:rsidRPr="00AA2A3D">
        <w:rPr>
          <w:rFonts w:ascii="Arial" w:hAnsi="Arial" w:cs="Arial"/>
          <w:sz w:val="18"/>
          <w:szCs w:val="18"/>
        </w:rPr>
        <w:t>_________</w:t>
      </w:r>
    </w:p>
    <w:p w:rsidR="00DD0F1C" w:rsidRPr="00AA2A3D" w:rsidRDefault="00DD0F1C" w:rsidP="00DD0F1C">
      <w:pPr>
        <w:rPr>
          <w:rFonts w:ascii="Arial" w:hAnsi="Arial" w:cs="Arial"/>
          <w:sz w:val="18"/>
          <w:szCs w:val="18"/>
        </w:rPr>
      </w:pPr>
      <w:r w:rsidRPr="00AA2A3D">
        <w:rPr>
          <w:rFonts w:ascii="Arial" w:hAnsi="Arial" w:cs="Arial"/>
          <w:sz w:val="18"/>
          <w:szCs w:val="18"/>
        </w:rPr>
        <w:t>Organization</w:t>
      </w:r>
      <w:r w:rsidR="0056647B">
        <w:rPr>
          <w:rFonts w:ascii="Arial" w:hAnsi="Arial" w:cs="Arial"/>
          <w:sz w:val="18"/>
          <w:szCs w:val="18"/>
        </w:rPr>
        <w:t xml:space="preserve"> Name</w:t>
      </w:r>
    </w:p>
    <w:p w:rsidR="00C53FED" w:rsidRPr="00EB40D4" w:rsidRDefault="00C53FED" w:rsidP="00635D8B">
      <w:pPr>
        <w:rPr>
          <w:rFonts w:cs="Arial"/>
          <w:sz w:val="18"/>
          <w:szCs w:val="18"/>
        </w:rPr>
      </w:pPr>
    </w:p>
    <w:p w:rsidR="00682058" w:rsidRPr="00DD0F1C" w:rsidRDefault="00682058" w:rsidP="00DD0F1C">
      <w:pPr>
        <w:rPr>
          <w:rFonts w:ascii="Arial" w:hAnsi="Arial" w:cs="Arial"/>
          <w:sz w:val="18"/>
          <w:szCs w:val="18"/>
        </w:rPr>
      </w:pPr>
    </w:p>
    <w:sectPr w:rsidR="00682058" w:rsidRPr="00DD0F1C" w:rsidSect="002F5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6C1"/>
    <w:multiLevelType w:val="hybridMultilevel"/>
    <w:tmpl w:val="533465B8"/>
    <w:lvl w:ilvl="0" w:tplc="9C7000E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C28A2"/>
    <w:multiLevelType w:val="hybridMultilevel"/>
    <w:tmpl w:val="DB18D2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466B"/>
    <w:multiLevelType w:val="hybridMultilevel"/>
    <w:tmpl w:val="6FFCA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907E7E"/>
    <w:multiLevelType w:val="hybridMultilevel"/>
    <w:tmpl w:val="00C4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16381"/>
    <w:multiLevelType w:val="hybridMultilevel"/>
    <w:tmpl w:val="DAB4C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54BD6"/>
    <w:multiLevelType w:val="hybridMultilevel"/>
    <w:tmpl w:val="39725B64"/>
    <w:lvl w:ilvl="0" w:tplc="912E0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B6930"/>
    <w:multiLevelType w:val="hybridMultilevel"/>
    <w:tmpl w:val="29A4070E"/>
    <w:lvl w:ilvl="0" w:tplc="5C2200A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01AF9"/>
    <w:multiLevelType w:val="hybridMultilevel"/>
    <w:tmpl w:val="DB56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B0647"/>
    <w:multiLevelType w:val="hybridMultilevel"/>
    <w:tmpl w:val="E30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E3FCC"/>
    <w:multiLevelType w:val="hybridMultilevel"/>
    <w:tmpl w:val="7BFC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52602"/>
    <w:multiLevelType w:val="hybridMultilevel"/>
    <w:tmpl w:val="C368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92DA9"/>
    <w:multiLevelType w:val="hybridMultilevel"/>
    <w:tmpl w:val="B56C9A52"/>
    <w:lvl w:ilvl="0" w:tplc="F354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D4E8F"/>
    <w:multiLevelType w:val="singleLevel"/>
    <w:tmpl w:val="F82AF9B6"/>
    <w:lvl w:ilvl="0">
      <w:numFmt w:val="bullet"/>
      <w:lvlText w:val=""/>
      <w:lvlJc w:val="left"/>
      <w:pPr>
        <w:tabs>
          <w:tab w:val="num" w:pos="1440"/>
        </w:tabs>
        <w:ind w:left="1440" w:hanging="720"/>
      </w:pPr>
      <w:rPr>
        <w:rFonts w:ascii="Wingdings" w:hAnsi="Wingdings" w:hint="default"/>
      </w:rPr>
    </w:lvl>
  </w:abstractNum>
  <w:abstractNum w:abstractNumId="13" w15:restartNumberingAfterBreak="0">
    <w:nsid w:val="412D214A"/>
    <w:multiLevelType w:val="hybridMultilevel"/>
    <w:tmpl w:val="A9D4A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945F4B"/>
    <w:multiLevelType w:val="hybridMultilevel"/>
    <w:tmpl w:val="1C44BD74"/>
    <w:lvl w:ilvl="0" w:tplc="87309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EB22C1"/>
    <w:multiLevelType w:val="hybridMultilevel"/>
    <w:tmpl w:val="55A2A52E"/>
    <w:lvl w:ilvl="0" w:tplc="AD10C5E4">
      <w:start w:val="1"/>
      <w:numFmt w:val="decimal"/>
      <w:lvlText w:val="%1."/>
      <w:lvlJc w:val="left"/>
      <w:pPr>
        <w:ind w:left="117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681FC1"/>
    <w:multiLevelType w:val="hybridMultilevel"/>
    <w:tmpl w:val="1E807870"/>
    <w:lvl w:ilvl="0" w:tplc="8D069BD8">
      <w:numFmt w:val="bullet"/>
      <w:lvlText w:val=""/>
      <w:lvlJc w:val="left"/>
      <w:pPr>
        <w:ind w:left="360" w:hanging="360"/>
      </w:pPr>
      <w:rPr>
        <w:rFonts w:ascii="Wingdings" w:eastAsiaTheme="minorHAnsi"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8"/>
  </w:num>
  <w:num w:numId="4">
    <w:abstractNumId w:val="3"/>
  </w:num>
  <w:num w:numId="5">
    <w:abstractNumId w:val="7"/>
  </w:num>
  <w:num w:numId="6">
    <w:abstractNumId w:val="1"/>
  </w:num>
  <w:num w:numId="7">
    <w:abstractNumId w:val="6"/>
  </w:num>
  <w:num w:numId="8">
    <w:abstractNumId w:val="12"/>
  </w:num>
  <w:num w:numId="9">
    <w:abstractNumId w:val="16"/>
  </w:num>
  <w:num w:numId="10">
    <w:abstractNumId w:val="4"/>
  </w:num>
  <w:num w:numId="11">
    <w:abstractNumId w:val="11"/>
  </w:num>
  <w:num w:numId="12">
    <w:abstractNumId w:val="5"/>
  </w:num>
  <w:num w:numId="13">
    <w:abstractNumId w:val="0"/>
  </w:num>
  <w:num w:numId="14">
    <w:abstractNumId w:val="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6A"/>
    <w:rsid w:val="00003F2D"/>
    <w:rsid w:val="00024B30"/>
    <w:rsid w:val="000802BC"/>
    <w:rsid w:val="00082B0E"/>
    <w:rsid w:val="000A3953"/>
    <w:rsid w:val="000C27F1"/>
    <w:rsid w:val="000C4B12"/>
    <w:rsid w:val="000E3DFB"/>
    <w:rsid w:val="000F517E"/>
    <w:rsid w:val="001751AF"/>
    <w:rsid w:val="001931CC"/>
    <w:rsid w:val="001D50F4"/>
    <w:rsid w:val="001E5844"/>
    <w:rsid w:val="00215A21"/>
    <w:rsid w:val="002319FA"/>
    <w:rsid w:val="002371B7"/>
    <w:rsid w:val="00243C8A"/>
    <w:rsid w:val="002A001D"/>
    <w:rsid w:val="002F56E2"/>
    <w:rsid w:val="00302D1E"/>
    <w:rsid w:val="0031601E"/>
    <w:rsid w:val="00341A82"/>
    <w:rsid w:val="00365488"/>
    <w:rsid w:val="003D7AE6"/>
    <w:rsid w:val="0040326D"/>
    <w:rsid w:val="00416E53"/>
    <w:rsid w:val="004221CB"/>
    <w:rsid w:val="004870F7"/>
    <w:rsid w:val="004B18D5"/>
    <w:rsid w:val="004B2C3B"/>
    <w:rsid w:val="004C2411"/>
    <w:rsid w:val="005026EE"/>
    <w:rsid w:val="0056647B"/>
    <w:rsid w:val="0057086F"/>
    <w:rsid w:val="005A0578"/>
    <w:rsid w:val="005A705E"/>
    <w:rsid w:val="005D783A"/>
    <w:rsid w:val="006050DE"/>
    <w:rsid w:val="00613CC8"/>
    <w:rsid w:val="00622169"/>
    <w:rsid w:val="00635D8B"/>
    <w:rsid w:val="00682058"/>
    <w:rsid w:val="006941A9"/>
    <w:rsid w:val="006F4726"/>
    <w:rsid w:val="006F6B9A"/>
    <w:rsid w:val="00720EED"/>
    <w:rsid w:val="00723D89"/>
    <w:rsid w:val="007327AB"/>
    <w:rsid w:val="00792E10"/>
    <w:rsid w:val="007C04C4"/>
    <w:rsid w:val="007C4D71"/>
    <w:rsid w:val="007C6C7B"/>
    <w:rsid w:val="00803E9B"/>
    <w:rsid w:val="00807990"/>
    <w:rsid w:val="0083055E"/>
    <w:rsid w:val="008408E1"/>
    <w:rsid w:val="0085543F"/>
    <w:rsid w:val="008622B7"/>
    <w:rsid w:val="00874247"/>
    <w:rsid w:val="008770ED"/>
    <w:rsid w:val="00883B25"/>
    <w:rsid w:val="0089766F"/>
    <w:rsid w:val="00933404"/>
    <w:rsid w:val="00975622"/>
    <w:rsid w:val="009961F7"/>
    <w:rsid w:val="009B48A2"/>
    <w:rsid w:val="00A0464E"/>
    <w:rsid w:val="00A10926"/>
    <w:rsid w:val="00A16A55"/>
    <w:rsid w:val="00A65F6A"/>
    <w:rsid w:val="00AA2A3D"/>
    <w:rsid w:val="00AC2A87"/>
    <w:rsid w:val="00AC54D0"/>
    <w:rsid w:val="00B12BEE"/>
    <w:rsid w:val="00B30258"/>
    <w:rsid w:val="00BC79D0"/>
    <w:rsid w:val="00C1378C"/>
    <w:rsid w:val="00C53FED"/>
    <w:rsid w:val="00C5684F"/>
    <w:rsid w:val="00C7197F"/>
    <w:rsid w:val="00CB0E3C"/>
    <w:rsid w:val="00CC20AB"/>
    <w:rsid w:val="00CD6AA9"/>
    <w:rsid w:val="00CE2183"/>
    <w:rsid w:val="00D16CA4"/>
    <w:rsid w:val="00D20A1E"/>
    <w:rsid w:val="00D32E15"/>
    <w:rsid w:val="00D52FE9"/>
    <w:rsid w:val="00D62363"/>
    <w:rsid w:val="00D6425D"/>
    <w:rsid w:val="00DA04AD"/>
    <w:rsid w:val="00DD0F1C"/>
    <w:rsid w:val="00DD25C2"/>
    <w:rsid w:val="00DE54CC"/>
    <w:rsid w:val="00E27EB2"/>
    <w:rsid w:val="00E36255"/>
    <w:rsid w:val="00E61903"/>
    <w:rsid w:val="00E659BA"/>
    <w:rsid w:val="00E8065C"/>
    <w:rsid w:val="00E873CA"/>
    <w:rsid w:val="00EB40D4"/>
    <w:rsid w:val="00F25D1A"/>
    <w:rsid w:val="00F27C65"/>
    <w:rsid w:val="00F313D1"/>
    <w:rsid w:val="00F41381"/>
    <w:rsid w:val="00F93C24"/>
    <w:rsid w:val="00F97750"/>
    <w:rsid w:val="00FD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2922B-CFF0-4302-A645-B86F7A35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E2"/>
  </w:style>
  <w:style w:type="paragraph" w:styleId="Heading1">
    <w:name w:val="heading 1"/>
    <w:basedOn w:val="Normal"/>
    <w:next w:val="Normal"/>
    <w:link w:val="Heading1Char"/>
    <w:qFormat/>
    <w:rsid w:val="004B18D5"/>
    <w:pPr>
      <w:keepNext/>
      <w:pBdr>
        <w:top w:val="double" w:sz="6" w:space="1" w:color="auto"/>
      </w:pBdr>
      <w:tabs>
        <w:tab w:val="right" w:pos="10224"/>
      </w:tabs>
      <w:spacing w:line="240" w:lineRule="auto"/>
      <w:jc w:val="both"/>
      <w:outlineLvl w:val="0"/>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F6A"/>
    <w:rPr>
      <w:color w:val="0000FF" w:themeColor="hyperlink"/>
      <w:u w:val="single"/>
    </w:rPr>
  </w:style>
  <w:style w:type="paragraph" w:styleId="ListParagraph">
    <w:name w:val="List Paragraph"/>
    <w:basedOn w:val="Normal"/>
    <w:uiPriority w:val="34"/>
    <w:qFormat/>
    <w:rsid w:val="00A65F6A"/>
    <w:pPr>
      <w:ind w:left="720"/>
      <w:contextualSpacing/>
    </w:pPr>
  </w:style>
  <w:style w:type="character" w:customStyle="1" w:styleId="Heading1Char">
    <w:name w:val="Heading 1 Char"/>
    <w:basedOn w:val="DefaultParagraphFont"/>
    <w:link w:val="Heading1"/>
    <w:rsid w:val="004B18D5"/>
    <w:rPr>
      <w:rFonts w:ascii="Arial" w:eastAsia="Times New Roman" w:hAnsi="Arial" w:cs="Times New Roman"/>
      <w:b/>
      <w:i/>
      <w:sz w:val="20"/>
      <w:szCs w:val="20"/>
    </w:rPr>
  </w:style>
  <w:style w:type="paragraph" w:styleId="Title">
    <w:name w:val="Title"/>
    <w:basedOn w:val="Normal"/>
    <w:link w:val="TitleChar"/>
    <w:qFormat/>
    <w:rsid w:val="004B18D5"/>
    <w:pPr>
      <w:pBdr>
        <w:bottom w:val="double" w:sz="6" w:space="1" w:color="auto"/>
      </w:pBdr>
      <w:tabs>
        <w:tab w:val="left" w:pos="5400"/>
        <w:tab w:val="left" w:pos="5760"/>
      </w:tabs>
      <w:spacing w:after="120" w:line="240" w:lineRule="auto"/>
      <w:jc w:val="center"/>
    </w:pPr>
    <w:rPr>
      <w:rFonts w:ascii="Arial Black" w:eastAsia="Times New Roman" w:hAnsi="Arial Black" w:cs="Times New Roman"/>
      <w:b/>
      <w:sz w:val="28"/>
      <w:szCs w:val="20"/>
    </w:rPr>
  </w:style>
  <w:style w:type="character" w:customStyle="1" w:styleId="TitleChar">
    <w:name w:val="Title Char"/>
    <w:basedOn w:val="DefaultParagraphFont"/>
    <w:link w:val="Title"/>
    <w:rsid w:val="004B18D5"/>
    <w:rPr>
      <w:rFonts w:ascii="Arial Black" w:eastAsia="Times New Roman" w:hAnsi="Arial Black" w:cs="Times New Roman"/>
      <w:b/>
      <w:sz w:val="28"/>
      <w:szCs w:val="20"/>
    </w:rPr>
  </w:style>
  <w:style w:type="paragraph" w:styleId="NormalWeb">
    <w:name w:val="Normal (Web)"/>
    <w:basedOn w:val="Normal"/>
    <w:uiPriority w:val="99"/>
    <w:unhideWhenUsed/>
    <w:rsid w:val="00CB0E3C"/>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E6190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1E5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4526">
      <w:bodyDiv w:val="1"/>
      <w:marLeft w:val="0"/>
      <w:marRight w:val="0"/>
      <w:marTop w:val="0"/>
      <w:marBottom w:val="0"/>
      <w:divBdr>
        <w:top w:val="none" w:sz="0" w:space="0" w:color="auto"/>
        <w:left w:val="none" w:sz="0" w:space="0" w:color="auto"/>
        <w:bottom w:val="none" w:sz="0" w:space="0" w:color="auto"/>
        <w:right w:val="none" w:sz="0" w:space="0" w:color="auto"/>
      </w:divBdr>
    </w:div>
    <w:div w:id="232349264">
      <w:bodyDiv w:val="1"/>
      <w:marLeft w:val="0"/>
      <w:marRight w:val="0"/>
      <w:marTop w:val="0"/>
      <w:marBottom w:val="0"/>
      <w:divBdr>
        <w:top w:val="none" w:sz="0" w:space="0" w:color="auto"/>
        <w:left w:val="none" w:sz="0" w:space="0" w:color="auto"/>
        <w:bottom w:val="none" w:sz="0" w:space="0" w:color="auto"/>
        <w:right w:val="none" w:sz="0" w:space="0" w:color="auto"/>
      </w:divBdr>
      <w:divsChild>
        <w:div w:id="673145423">
          <w:marLeft w:val="0"/>
          <w:marRight w:val="0"/>
          <w:marTop w:val="0"/>
          <w:marBottom w:val="0"/>
          <w:divBdr>
            <w:top w:val="none" w:sz="0" w:space="0" w:color="auto"/>
            <w:left w:val="none" w:sz="0" w:space="0" w:color="auto"/>
            <w:bottom w:val="none" w:sz="0" w:space="0" w:color="auto"/>
            <w:right w:val="none" w:sz="0" w:space="0" w:color="auto"/>
          </w:divBdr>
        </w:div>
        <w:div w:id="282343952">
          <w:marLeft w:val="0"/>
          <w:marRight w:val="0"/>
          <w:marTop w:val="0"/>
          <w:marBottom w:val="0"/>
          <w:divBdr>
            <w:top w:val="none" w:sz="0" w:space="0" w:color="auto"/>
            <w:left w:val="none" w:sz="0" w:space="0" w:color="auto"/>
            <w:bottom w:val="none" w:sz="0" w:space="0" w:color="auto"/>
            <w:right w:val="none" w:sz="0" w:space="0" w:color="auto"/>
          </w:divBdr>
        </w:div>
      </w:divsChild>
    </w:div>
    <w:div w:id="834808102">
      <w:bodyDiv w:val="1"/>
      <w:marLeft w:val="0"/>
      <w:marRight w:val="0"/>
      <w:marTop w:val="0"/>
      <w:marBottom w:val="0"/>
      <w:divBdr>
        <w:top w:val="none" w:sz="0" w:space="0" w:color="auto"/>
        <w:left w:val="none" w:sz="0" w:space="0" w:color="auto"/>
        <w:bottom w:val="none" w:sz="0" w:space="0" w:color="auto"/>
        <w:right w:val="none" w:sz="0" w:space="0" w:color="auto"/>
      </w:divBdr>
    </w:div>
    <w:div w:id="1243759274">
      <w:bodyDiv w:val="1"/>
      <w:marLeft w:val="0"/>
      <w:marRight w:val="0"/>
      <w:marTop w:val="0"/>
      <w:marBottom w:val="0"/>
      <w:divBdr>
        <w:top w:val="none" w:sz="0" w:space="0" w:color="auto"/>
        <w:left w:val="none" w:sz="0" w:space="0" w:color="auto"/>
        <w:bottom w:val="none" w:sz="0" w:space="0" w:color="auto"/>
        <w:right w:val="none" w:sz="0" w:space="0" w:color="auto"/>
      </w:divBdr>
    </w:div>
    <w:div w:id="1944727283">
      <w:bodyDiv w:val="1"/>
      <w:marLeft w:val="0"/>
      <w:marRight w:val="0"/>
      <w:marTop w:val="0"/>
      <w:marBottom w:val="0"/>
      <w:divBdr>
        <w:top w:val="none" w:sz="0" w:space="0" w:color="auto"/>
        <w:left w:val="none" w:sz="0" w:space="0" w:color="auto"/>
        <w:bottom w:val="none" w:sz="0" w:space="0" w:color="auto"/>
        <w:right w:val="none" w:sz="0" w:space="0" w:color="auto"/>
      </w:divBdr>
      <w:divsChild>
        <w:div w:id="1467772340">
          <w:marLeft w:val="0"/>
          <w:marRight w:val="0"/>
          <w:marTop w:val="0"/>
          <w:marBottom w:val="0"/>
          <w:divBdr>
            <w:top w:val="none" w:sz="0" w:space="0" w:color="auto"/>
            <w:left w:val="none" w:sz="0" w:space="0" w:color="auto"/>
            <w:bottom w:val="none" w:sz="0" w:space="0" w:color="auto"/>
            <w:right w:val="none" w:sz="0" w:space="0" w:color="auto"/>
          </w:divBdr>
        </w:div>
        <w:div w:id="129961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ie.dial@kingscoe.org" TargetMode="External"/><Relationship Id="rId3" Type="http://schemas.openxmlformats.org/officeDocument/2006/relationships/styles" Target="styles.xml"/><Relationship Id="rId7" Type="http://schemas.openxmlformats.org/officeDocument/2006/relationships/hyperlink" Target="http://www.leginfo.ca.gov/cgi-bin/displaycode?section=edc&amp;group=38001-39000&amp;file=38130-381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nfo.ca.gov/cgi-bin/displaycode?section=edc&amp;group=10001-11000&amp;file=10900-10914.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D263-966B-41D7-B1C9-445C86C4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Kings County Office of Education</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Corl</dc:creator>
  <cp:keywords/>
  <dc:description/>
  <cp:lastModifiedBy>Susan Toste</cp:lastModifiedBy>
  <cp:revision>2</cp:revision>
  <cp:lastPrinted>2009-09-02T17:13:00Z</cp:lastPrinted>
  <dcterms:created xsi:type="dcterms:W3CDTF">2020-02-10T18:47:00Z</dcterms:created>
  <dcterms:modified xsi:type="dcterms:W3CDTF">2020-02-10T18:47:00Z</dcterms:modified>
</cp:coreProperties>
</file>